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5E" w:rsidRPr="00B4375E" w:rsidRDefault="00B4375E" w:rsidP="00B4375E">
      <w:pPr>
        <w:overflowPunct/>
        <w:autoSpaceDE/>
        <w:autoSpaceDN/>
        <w:adjustRightInd/>
        <w:jc w:val="right"/>
        <w:rPr>
          <w:rFonts w:eastAsia="Calibri"/>
          <w:sz w:val="22"/>
          <w:szCs w:val="22"/>
          <w:lang w:eastAsia="en-US"/>
        </w:rPr>
      </w:pPr>
      <w:r w:rsidRPr="00B4375E">
        <w:rPr>
          <w:rFonts w:eastAsia="Calibri"/>
          <w:sz w:val="22"/>
          <w:szCs w:val="22"/>
          <w:lang w:eastAsia="en-US"/>
        </w:rPr>
        <w:t xml:space="preserve">Приложение к приказу </w:t>
      </w:r>
    </w:p>
    <w:p w:rsidR="00B4375E" w:rsidRPr="00B4375E" w:rsidRDefault="00B4375E" w:rsidP="00B4375E">
      <w:pPr>
        <w:overflowPunct/>
        <w:autoSpaceDE/>
        <w:autoSpaceDN/>
        <w:adjustRightInd/>
        <w:jc w:val="right"/>
        <w:rPr>
          <w:b/>
          <w:color w:val="0F0F0F"/>
          <w:szCs w:val="28"/>
        </w:rPr>
      </w:pPr>
      <w:r w:rsidRPr="00B4375E">
        <w:rPr>
          <w:rFonts w:eastAsia="Calibri"/>
          <w:sz w:val="22"/>
          <w:szCs w:val="22"/>
          <w:lang w:eastAsia="en-US"/>
        </w:rPr>
        <w:t xml:space="preserve">от </w:t>
      </w:r>
      <w:r w:rsidR="00DE5613">
        <w:rPr>
          <w:rFonts w:eastAsia="Calibri"/>
          <w:sz w:val="22"/>
          <w:szCs w:val="22"/>
          <w:lang w:eastAsia="en-US"/>
        </w:rPr>
        <w:t>29</w:t>
      </w:r>
      <w:r w:rsidRPr="00B4375E">
        <w:rPr>
          <w:rFonts w:eastAsia="Calibri"/>
          <w:sz w:val="22"/>
          <w:szCs w:val="22"/>
          <w:lang w:eastAsia="en-US"/>
        </w:rPr>
        <w:t>.12.201</w:t>
      </w:r>
      <w:r w:rsidR="00DE5613">
        <w:rPr>
          <w:rFonts w:eastAsia="Calibri"/>
          <w:sz w:val="22"/>
          <w:szCs w:val="22"/>
          <w:lang w:eastAsia="en-US"/>
        </w:rPr>
        <w:t>8</w:t>
      </w:r>
      <w:r w:rsidRPr="00B4375E">
        <w:rPr>
          <w:rFonts w:eastAsia="Calibri"/>
          <w:sz w:val="22"/>
          <w:szCs w:val="22"/>
          <w:lang w:eastAsia="en-US"/>
        </w:rPr>
        <w:t xml:space="preserve"> г. № 01-10/374</w:t>
      </w:r>
      <w:r w:rsidRPr="00B4375E">
        <w:rPr>
          <w:rFonts w:ascii="Calibri" w:eastAsia="Calibri" w:hAnsi="Calibri"/>
          <w:sz w:val="22"/>
          <w:szCs w:val="22"/>
          <w:lang w:eastAsia="en-US"/>
        </w:rPr>
        <w:t xml:space="preserve">  </w:t>
      </w:r>
    </w:p>
    <w:p w:rsidR="00491130" w:rsidRDefault="00491130" w:rsidP="00491130">
      <w:pPr>
        <w:jc w:val="center"/>
        <w:rPr>
          <w:b/>
          <w:szCs w:val="28"/>
        </w:rPr>
      </w:pPr>
    </w:p>
    <w:p w:rsidR="00491130" w:rsidRDefault="005779F2" w:rsidP="00491130">
      <w:pPr>
        <w:jc w:val="center"/>
        <w:rPr>
          <w:b/>
          <w:szCs w:val="28"/>
        </w:rPr>
      </w:pPr>
      <w:r>
        <w:rPr>
          <w:b/>
          <w:szCs w:val="28"/>
        </w:rPr>
        <w:t>Мониторинг</w:t>
      </w:r>
      <w:r w:rsidR="00491130">
        <w:rPr>
          <w:b/>
          <w:szCs w:val="28"/>
        </w:rPr>
        <w:t xml:space="preserve"> </w:t>
      </w:r>
      <w:r w:rsidR="00491130">
        <w:rPr>
          <w:b/>
          <w:szCs w:val="28"/>
        </w:rPr>
        <w:br/>
        <w:t xml:space="preserve">о выполнении обязанности принимать меры по предупреждению коррупции, предусмотренной статьей 13.3 Федерального </w:t>
      </w:r>
      <w:bookmarkStart w:id="0" w:name="_GoBack"/>
      <w:bookmarkEnd w:id="0"/>
      <w:r w:rsidR="00491130">
        <w:rPr>
          <w:b/>
          <w:szCs w:val="28"/>
        </w:rPr>
        <w:t xml:space="preserve">закона от 25.12.2008 № 273-ФЗ «О противодействии коррупции» </w:t>
      </w:r>
    </w:p>
    <w:p w:rsidR="00491130" w:rsidRDefault="00491130" w:rsidP="00491130">
      <w:pPr>
        <w:jc w:val="center"/>
        <w:rPr>
          <w:b/>
          <w:szCs w:val="28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2977"/>
        <w:gridCol w:w="5776"/>
      </w:tblGrid>
      <w:tr w:rsidR="00491130" w:rsidTr="00491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0" w:rsidRDefault="00491130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cstheme="minorBidi"/>
                <w:sz w:val="24"/>
                <w:szCs w:val="24"/>
              </w:rPr>
              <w:t>п</w:t>
            </w:r>
            <w:proofErr w:type="gramEnd"/>
            <w:r>
              <w:rPr>
                <w:rFonts w:cstheme="minorBidi"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0" w:rsidRDefault="00491130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0" w:rsidRDefault="00491130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Содержание показателя</w:t>
            </w:r>
          </w:p>
        </w:tc>
      </w:tr>
    </w:tbl>
    <w:p w:rsidR="00491130" w:rsidRDefault="00491130" w:rsidP="00491130">
      <w:pPr>
        <w:rPr>
          <w:sz w:val="2"/>
          <w:szCs w:val="2"/>
        </w:rPr>
      </w:pPr>
    </w:p>
    <w:tbl>
      <w:tblPr>
        <w:tblStyle w:val="a7"/>
        <w:tblW w:w="9606" w:type="dxa"/>
        <w:tblInd w:w="0" w:type="dxa"/>
        <w:tblLook w:val="04A0" w:firstRow="1" w:lastRow="0" w:firstColumn="1" w:lastColumn="0" w:noHBand="0" w:noVBand="1"/>
      </w:tblPr>
      <w:tblGrid>
        <w:gridCol w:w="794"/>
        <w:gridCol w:w="2816"/>
        <w:gridCol w:w="141"/>
        <w:gridCol w:w="4519"/>
        <w:gridCol w:w="1336"/>
      </w:tblGrid>
      <w:tr w:rsidR="00491130" w:rsidTr="00DE5613">
        <w:trPr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0" w:rsidRDefault="00491130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1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0" w:rsidRDefault="00491130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2</w:t>
            </w:r>
          </w:p>
        </w:tc>
        <w:tc>
          <w:tcPr>
            <w:tcW w:w="5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0" w:rsidRDefault="00491130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3</w:t>
            </w:r>
          </w:p>
        </w:tc>
      </w:tr>
      <w:tr w:rsidR="00491130" w:rsidTr="00DE561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0" w:rsidRDefault="00491130">
            <w:pPr>
              <w:keepNext/>
              <w:keepLines/>
              <w:rPr>
                <w:rFonts w:cstheme="minorBidi"/>
                <w:szCs w:val="28"/>
              </w:rPr>
            </w:pPr>
          </w:p>
        </w:tc>
        <w:tc>
          <w:tcPr>
            <w:tcW w:w="8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0" w:rsidRDefault="00491130" w:rsidP="00EB785F">
            <w:pPr>
              <w:pStyle w:val="1"/>
              <w:numPr>
                <w:ilvl w:val="0"/>
                <w:numId w:val="2"/>
              </w:numPr>
              <w:tabs>
                <w:tab w:val="left" w:pos="567"/>
              </w:tabs>
              <w:spacing w:before="240" w:after="120"/>
              <w:ind w:right="0"/>
              <w:outlineLvl w:val="1"/>
              <w:rPr>
                <w:rFonts w:eastAsiaTheme="minorEastAsia" w:cstheme="minorBidi"/>
                <w:kern w:val="0"/>
                <w:szCs w:val="28"/>
                <w:lang w:eastAsia="ru-RU"/>
              </w:rPr>
            </w:pPr>
            <w:r>
              <w:rPr>
                <w:rFonts w:eastAsiaTheme="minorEastAsia" w:cstheme="minorBidi"/>
                <w:kern w:val="0"/>
                <w:szCs w:val="28"/>
                <w:lang w:eastAsia="ru-RU"/>
              </w:rPr>
              <w:t xml:space="preserve">Сведения об исполнении организацией </w:t>
            </w:r>
            <w:r>
              <w:rPr>
                <w:rFonts w:cstheme="minorBidi"/>
                <w:szCs w:val="28"/>
              </w:rPr>
              <w:t xml:space="preserve">обязанности </w:t>
            </w:r>
            <w:r>
              <w:rPr>
                <w:rFonts w:eastAsiaTheme="minorEastAsia" w:cstheme="minorBidi"/>
                <w:kern w:val="0"/>
                <w:szCs w:val="28"/>
                <w:lang w:eastAsia="ru-RU"/>
              </w:rPr>
              <w:t>принимать меры по предупреждению коррупции</w:t>
            </w:r>
          </w:p>
        </w:tc>
      </w:tr>
      <w:tr w:rsidR="00491130" w:rsidTr="00DE561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0" w:rsidRDefault="00491130" w:rsidP="00EB785F">
            <w:pPr>
              <w:pStyle w:val="1"/>
              <w:keepNext w:val="0"/>
              <w:keepLines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 w:cstheme="minorBidi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0" w:rsidRDefault="00491130" w:rsidP="005779F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Принята ли антикоррупционная политика в организации?</w:t>
            </w:r>
          </w:p>
        </w:tc>
        <w:tc>
          <w:tcPr>
            <w:tcW w:w="5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0" w:rsidRDefault="00491130" w:rsidP="00491130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да</w:t>
            </w:r>
          </w:p>
        </w:tc>
      </w:tr>
      <w:tr w:rsidR="00491130" w:rsidTr="00DE561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0" w:rsidRDefault="00491130">
            <w:pPr>
              <w:keepNext/>
              <w:keepLines/>
              <w:rPr>
                <w:rFonts w:cstheme="minorBidi"/>
                <w:szCs w:val="28"/>
              </w:rPr>
            </w:pPr>
          </w:p>
        </w:tc>
        <w:tc>
          <w:tcPr>
            <w:tcW w:w="8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0" w:rsidRDefault="00491130" w:rsidP="00EB785F">
            <w:pPr>
              <w:pStyle w:val="1"/>
              <w:numPr>
                <w:ilvl w:val="0"/>
                <w:numId w:val="2"/>
              </w:numPr>
              <w:tabs>
                <w:tab w:val="left" w:pos="567"/>
              </w:tabs>
              <w:spacing w:before="240" w:after="120"/>
              <w:ind w:right="0"/>
              <w:outlineLvl w:val="1"/>
              <w:rPr>
                <w:rFonts w:eastAsiaTheme="minorEastAsia" w:cstheme="minorBidi"/>
                <w:kern w:val="0"/>
                <w:szCs w:val="28"/>
                <w:lang w:eastAsia="ru-RU"/>
              </w:rPr>
            </w:pPr>
            <w:r>
              <w:rPr>
                <w:rFonts w:eastAsiaTheme="minorEastAsia" w:cstheme="minorBidi"/>
                <w:kern w:val="0"/>
                <w:szCs w:val="28"/>
                <w:lang w:eastAsia="ru-RU"/>
              </w:rPr>
              <w:t>Меры, принимаемые в организации для предупреждения коррупции</w:t>
            </w:r>
          </w:p>
        </w:tc>
      </w:tr>
      <w:tr w:rsidR="00491130" w:rsidTr="00DE561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30" w:rsidRDefault="00491130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 w:cstheme="minorBidi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0" w:rsidRDefault="0049113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Направление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0" w:rsidRDefault="00491130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Мероприятие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0" w:rsidRDefault="00491130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Да</w:t>
            </w:r>
            <w:proofErr w:type="gramStart"/>
            <w:r>
              <w:rPr>
                <w:rFonts w:cstheme="minorBidi"/>
                <w:sz w:val="24"/>
                <w:szCs w:val="24"/>
              </w:rPr>
              <w:t xml:space="preserve"> / Н</w:t>
            </w:r>
            <w:proofErr w:type="gramEnd"/>
            <w:r>
              <w:rPr>
                <w:rFonts w:cstheme="minorBidi"/>
                <w:sz w:val="24"/>
                <w:szCs w:val="24"/>
              </w:rPr>
              <w:t>ет</w:t>
            </w:r>
          </w:p>
        </w:tc>
      </w:tr>
    </w:tbl>
    <w:p w:rsidR="00491130" w:rsidRDefault="00491130" w:rsidP="00491130">
      <w:pPr>
        <w:rPr>
          <w:sz w:val="2"/>
          <w:szCs w:val="2"/>
        </w:rPr>
      </w:pPr>
    </w:p>
    <w:tbl>
      <w:tblPr>
        <w:tblStyle w:val="a7"/>
        <w:tblW w:w="9606" w:type="dxa"/>
        <w:tblInd w:w="0" w:type="dxa"/>
        <w:tblLook w:val="04A0" w:firstRow="1" w:lastRow="0" w:firstColumn="1" w:lastColumn="0" w:noHBand="0" w:noVBand="1"/>
      </w:tblPr>
      <w:tblGrid>
        <w:gridCol w:w="790"/>
        <w:gridCol w:w="2797"/>
        <w:gridCol w:w="4689"/>
        <w:gridCol w:w="1330"/>
      </w:tblGrid>
      <w:tr w:rsidR="00491130" w:rsidTr="00DE5613">
        <w:trPr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0" w:rsidRDefault="00491130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 w:cstheme="minorBidi"/>
                <w:b w:val="0"/>
                <w:kern w:val="0"/>
                <w:sz w:val="24"/>
                <w:szCs w:val="24"/>
                <w:lang w:eastAsia="ru-RU"/>
              </w:rPr>
            </w:pPr>
            <w:r>
              <w:rPr>
                <w:rFonts w:eastAsiaTheme="minorEastAsia" w:cstheme="minorBidi"/>
                <w:b w:val="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0" w:rsidRDefault="0049113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0" w:rsidRDefault="00491130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0" w:rsidRDefault="00491130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4</w:t>
            </w:r>
          </w:p>
        </w:tc>
      </w:tr>
      <w:tr w:rsidR="00491130" w:rsidTr="00DE5613"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0" w:rsidRDefault="00491130" w:rsidP="00EB785F">
            <w:pPr>
              <w:pStyle w:val="1"/>
              <w:keepNext w:val="0"/>
              <w:keepLines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 w:cstheme="minorBidi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0" w:rsidRDefault="00491130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Нормативное обеспече</w:t>
            </w:r>
            <w:r>
              <w:rPr>
                <w:b/>
                <w:sz w:val="24"/>
                <w:szCs w:val="24"/>
              </w:rPr>
              <w:softHyphen/>
              <w:t>ние, закрепление стан</w:t>
            </w:r>
            <w:r>
              <w:rPr>
                <w:b/>
                <w:sz w:val="24"/>
                <w:szCs w:val="24"/>
              </w:rPr>
              <w:softHyphen/>
              <w:t>дартов поведения и декларация намерений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0" w:rsidRDefault="0049113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и принятие кодекса этики и служебного поведения работников органи</w:t>
            </w:r>
            <w:r>
              <w:rPr>
                <w:bCs/>
                <w:sz w:val="24"/>
                <w:szCs w:val="24"/>
              </w:rPr>
              <w:softHyphen/>
              <w:t>зации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0" w:rsidRDefault="00491130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да</w:t>
            </w:r>
          </w:p>
        </w:tc>
      </w:tr>
      <w:tr w:rsidR="00491130" w:rsidTr="00DE56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0" w:rsidRDefault="00491130">
            <w:pPr>
              <w:overflowPunct/>
              <w:autoSpaceDE/>
              <w:autoSpaceDN/>
              <w:adjustRightInd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0" w:rsidRDefault="00491130">
            <w:pPr>
              <w:overflowPunct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0" w:rsidRDefault="0049113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и внедрение положения о кон</w:t>
            </w:r>
            <w:r>
              <w:rPr>
                <w:bCs/>
                <w:sz w:val="24"/>
                <w:szCs w:val="24"/>
              </w:rPr>
              <w:softHyphen/>
              <w:t>фликте интересов, декларации о конфликте интересов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0" w:rsidRDefault="00491130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да</w:t>
            </w:r>
          </w:p>
        </w:tc>
      </w:tr>
      <w:tr w:rsidR="00491130" w:rsidTr="00DE56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0" w:rsidRDefault="00491130">
            <w:pPr>
              <w:overflowPunct/>
              <w:autoSpaceDE/>
              <w:autoSpaceDN/>
              <w:adjustRightInd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0" w:rsidRDefault="00491130">
            <w:pPr>
              <w:overflowPunct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0" w:rsidRDefault="0049113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и принятие правил, регламен</w:t>
            </w:r>
            <w:r>
              <w:rPr>
                <w:bCs/>
                <w:sz w:val="24"/>
                <w:szCs w:val="24"/>
              </w:rPr>
              <w:softHyphen/>
              <w:t>тирующих вопросы обмена деловыми по</w:t>
            </w:r>
            <w:r>
              <w:rPr>
                <w:bCs/>
                <w:sz w:val="24"/>
                <w:szCs w:val="24"/>
              </w:rPr>
              <w:softHyphen/>
              <w:t>дарками и знаками делового гостеприимства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0" w:rsidRDefault="00491130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да</w:t>
            </w:r>
          </w:p>
        </w:tc>
      </w:tr>
      <w:tr w:rsidR="00491130" w:rsidTr="00DE56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0" w:rsidRDefault="00491130">
            <w:pPr>
              <w:overflowPunct/>
              <w:autoSpaceDE/>
              <w:autoSpaceDN/>
              <w:adjustRightInd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0" w:rsidRDefault="00491130">
            <w:pPr>
              <w:overflowPunct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0" w:rsidRDefault="0049113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Введение в договоры, связанные с хозяй</w:t>
            </w:r>
            <w:r>
              <w:rPr>
                <w:bCs/>
                <w:sz w:val="24"/>
                <w:szCs w:val="24"/>
              </w:rPr>
              <w:softHyphen/>
              <w:t>ственной деятельностью организации, стандартной антикоррупционной оговорки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0" w:rsidRDefault="00491130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да</w:t>
            </w:r>
          </w:p>
        </w:tc>
      </w:tr>
      <w:tr w:rsidR="00491130" w:rsidTr="00DE56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0" w:rsidRDefault="00491130">
            <w:pPr>
              <w:overflowPunct/>
              <w:autoSpaceDE/>
              <w:autoSpaceDN/>
              <w:adjustRightInd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0" w:rsidRDefault="00491130">
            <w:pPr>
              <w:overflowPunct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0" w:rsidRDefault="0049113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Введение антикоррупционных положений в трудовые договора работников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0" w:rsidRDefault="00DE5613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да</w:t>
            </w:r>
          </w:p>
        </w:tc>
      </w:tr>
      <w:tr w:rsidR="00491130" w:rsidTr="00DE56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0" w:rsidRDefault="00491130">
            <w:pPr>
              <w:overflowPunct/>
              <w:autoSpaceDE/>
              <w:autoSpaceDN/>
              <w:adjustRightInd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0" w:rsidRDefault="00491130">
            <w:pPr>
              <w:overflowPunct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0" w:rsidRDefault="0049113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Формирование и утверждение перечня </w:t>
            </w:r>
            <w:proofErr w:type="spellStart"/>
            <w:r>
              <w:rPr>
                <w:bCs/>
                <w:sz w:val="24"/>
                <w:szCs w:val="24"/>
              </w:rPr>
              <w:t>коррупционно</w:t>
            </w:r>
            <w:proofErr w:type="spellEnd"/>
            <w:r>
              <w:rPr>
                <w:bCs/>
                <w:sz w:val="24"/>
                <w:szCs w:val="24"/>
              </w:rPr>
              <w:t>-опасных функций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0" w:rsidRDefault="005779F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да</w:t>
            </w:r>
          </w:p>
        </w:tc>
      </w:tr>
      <w:tr w:rsidR="00491130" w:rsidTr="00DE56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0" w:rsidRDefault="00491130">
            <w:pPr>
              <w:overflowPunct/>
              <w:autoSpaceDE/>
              <w:autoSpaceDN/>
              <w:adjustRightInd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0" w:rsidRDefault="00491130">
            <w:pPr>
              <w:overflowPunct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0" w:rsidRDefault="00491130" w:rsidP="0049113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Формирование и утверждение коррупционных рисков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0" w:rsidRDefault="00491130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да</w:t>
            </w:r>
          </w:p>
        </w:tc>
      </w:tr>
      <w:tr w:rsidR="00491130" w:rsidTr="00DE5613"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130" w:rsidRDefault="00491130" w:rsidP="00EB785F">
            <w:pPr>
              <w:pStyle w:val="1"/>
              <w:keepNext w:val="0"/>
              <w:keepLines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 w:cstheme="minorBidi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130" w:rsidRDefault="00491130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Разработка и введение специальных антикор</w:t>
            </w:r>
            <w:r>
              <w:rPr>
                <w:b/>
                <w:sz w:val="24"/>
                <w:szCs w:val="24"/>
              </w:rPr>
              <w:softHyphen/>
              <w:t>рупционных процедур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0" w:rsidRDefault="0049113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Введение процедуры информирования ра</w:t>
            </w:r>
            <w:r>
              <w:rPr>
                <w:bCs/>
                <w:sz w:val="24"/>
                <w:szCs w:val="24"/>
              </w:rPr>
              <w:softHyphen/>
              <w:t>ботниками работодателя о случаях склоне</w:t>
            </w:r>
            <w:r>
              <w:rPr>
                <w:bCs/>
                <w:sz w:val="24"/>
                <w:szCs w:val="24"/>
              </w:rPr>
              <w:softHyphen/>
              <w:t>ния их к совершению коррупционных на</w:t>
            </w:r>
            <w:r>
              <w:rPr>
                <w:bCs/>
                <w:sz w:val="24"/>
                <w:szCs w:val="24"/>
              </w:rPr>
              <w:softHyphen/>
              <w:t>рушений и порядка рассмотрения таких сообщений, включая создание доступных каналов передачи обозначенной информа</w:t>
            </w:r>
            <w:r>
              <w:rPr>
                <w:bCs/>
                <w:sz w:val="24"/>
                <w:szCs w:val="24"/>
              </w:rPr>
              <w:softHyphen/>
              <w:t>ции (механизмов "обратной связи", теле</w:t>
            </w:r>
            <w:r>
              <w:rPr>
                <w:bCs/>
                <w:sz w:val="24"/>
                <w:szCs w:val="24"/>
              </w:rPr>
              <w:softHyphen/>
              <w:t>фона доверия и т.п.)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0" w:rsidRDefault="00B4375E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да</w:t>
            </w:r>
          </w:p>
        </w:tc>
      </w:tr>
      <w:tr w:rsidR="00491130" w:rsidTr="00DE56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130" w:rsidRDefault="00491130">
            <w:pPr>
              <w:overflowPunct/>
              <w:autoSpaceDE/>
              <w:autoSpaceDN/>
              <w:adjustRightInd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130" w:rsidRDefault="00491130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0" w:rsidRDefault="0049113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Введение процедуры информирования ра</w:t>
            </w:r>
            <w:r>
              <w:rPr>
                <w:bCs/>
                <w:sz w:val="24"/>
                <w:szCs w:val="24"/>
              </w:rPr>
              <w:softHyphen/>
            </w:r>
            <w:r>
              <w:rPr>
                <w:bCs/>
                <w:sz w:val="24"/>
                <w:szCs w:val="24"/>
              </w:rPr>
              <w:lastRenderedPageBreak/>
              <w:t>ботниками работодателя о возникновении конфликта интересов и порядка урегули</w:t>
            </w:r>
            <w:r>
              <w:rPr>
                <w:bCs/>
                <w:sz w:val="24"/>
                <w:szCs w:val="24"/>
              </w:rPr>
              <w:softHyphen/>
              <w:t>рования выявленного конфликта интересов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0" w:rsidRDefault="00B4375E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lastRenderedPageBreak/>
              <w:t>да</w:t>
            </w:r>
          </w:p>
        </w:tc>
      </w:tr>
      <w:tr w:rsidR="00491130" w:rsidTr="00DE5613"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130" w:rsidRDefault="00491130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 w:cstheme="minorBidi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130" w:rsidRDefault="00491130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0" w:rsidRDefault="0049113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периодической оценки кор</w:t>
            </w:r>
            <w:r>
              <w:rPr>
                <w:bCs/>
                <w:sz w:val="24"/>
                <w:szCs w:val="24"/>
              </w:rPr>
              <w:softHyphen/>
              <w:t>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0" w:rsidRDefault="00B4375E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да</w:t>
            </w:r>
          </w:p>
        </w:tc>
      </w:tr>
      <w:tr w:rsidR="00491130" w:rsidTr="00DE5613"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130" w:rsidRDefault="00491130" w:rsidP="00EB785F">
            <w:pPr>
              <w:pStyle w:val="1"/>
              <w:keepNext w:val="0"/>
              <w:keepLines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 w:cstheme="minorBidi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130" w:rsidRDefault="00491130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Обучение и информирование работников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0" w:rsidRDefault="0049113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0" w:rsidRDefault="00491130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да</w:t>
            </w:r>
          </w:p>
        </w:tc>
      </w:tr>
      <w:tr w:rsidR="00491130" w:rsidTr="00DE5613"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130" w:rsidRDefault="00491130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 w:cstheme="minorBidi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130" w:rsidRDefault="00491130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0" w:rsidRDefault="0049113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0" w:rsidRDefault="00491130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да</w:t>
            </w:r>
          </w:p>
        </w:tc>
      </w:tr>
      <w:tr w:rsidR="00491130" w:rsidTr="00DE5613"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0" w:rsidRDefault="00491130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 w:cstheme="minorBidi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0" w:rsidRDefault="00491130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0" w:rsidRDefault="0049113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0" w:rsidRDefault="00491130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да</w:t>
            </w:r>
          </w:p>
        </w:tc>
      </w:tr>
      <w:tr w:rsidR="00B4375E" w:rsidTr="00DE5613"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75E" w:rsidRDefault="00B4375E" w:rsidP="00EB785F">
            <w:pPr>
              <w:pStyle w:val="1"/>
              <w:keepNext w:val="0"/>
              <w:keepLines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 w:cstheme="minorBidi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75E" w:rsidRDefault="00B4375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Обеспечение соответст</w:t>
            </w:r>
            <w:r>
              <w:rPr>
                <w:b/>
                <w:sz w:val="24"/>
                <w:szCs w:val="24"/>
              </w:rPr>
              <w:softHyphen/>
              <w:t>вия системы внутрен</w:t>
            </w:r>
            <w:r>
              <w:rPr>
                <w:b/>
                <w:sz w:val="24"/>
                <w:szCs w:val="24"/>
              </w:rPr>
              <w:softHyphen/>
              <w:t>него контроля и аудита организации требова</w:t>
            </w:r>
            <w:r>
              <w:rPr>
                <w:b/>
                <w:sz w:val="24"/>
                <w:szCs w:val="24"/>
              </w:rPr>
              <w:softHyphen/>
              <w:t>ниям антикоррупцион</w:t>
            </w:r>
            <w:r>
              <w:rPr>
                <w:b/>
                <w:sz w:val="24"/>
                <w:szCs w:val="24"/>
              </w:rPr>
              <w:softHyphen/>
              <w:t>ной политики организации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5E" w:rsidRDefault="00B4375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регулярного контроля со</w:t>
            </w:r>
            <w:r>
              <w:rPr>
                <w:bCs/>
                <w:sz w:val="24"/>
                <w:szCs w:val="24"/>
              </w:rPr>
              <w:softHyphen/>
              <w:t>блюдения внутренних процедур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5E" w:rsidRDefault="00B4375E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да</w:t>
            </w:r>
          </w:p>
        </w:tc>
      </w:tr>
      <w:tr w:rsidR="00B4375E" w:rsidTr="00DE5613"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75E" w:rsidRDefault="00B4375E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 w:cstheme="minorBidi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75E" w:rsidRDefault="00B4375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5E" w:rsidRDefault="00B4375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5E" w:rsidRDefault="00B4375E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да</w:t>
            </w:r>
          </w:p>
        </w:tc>
      </w:tr>
      <w:tr w:rsidR="00B4375E" w:rsidTr="00DE5613"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5E" w:rsidRDefault="00B4375E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 w:cstheme="minorBidi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5E" w:rsidRDefault="00B4375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5E" w:rsidRDefault="00B4375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регулярного контроля эко</w:t>
            </w:r>
            <w:r>
              <w:rPr>
                <w:bCs/>
                <w:sz w:val="24"/>
                <w:szCs w:val="24"/>
              </w:rPr>
              <w:softHyphen/>
              <w:t>номической обоснованности расходов в сферах с высоким коррупционным риском: обмен деловыми подарками, представи</w:t>
            </w:r>
            <w:r>
              <w:rPr>
                <w:bCs/>
                <w:sz w:val="24"/>
                <w:szCs w:val="24"/>
              </w:rPr>
              <w:softHyphen/>
              <w:t>тельские расходы, благотворительные по</w:t>
            </w:r>
            <w:r>
              <w:rPr>
                <w:bCs/>
                <w:sz w:val="24"/>
                <w:szCs w:val="24"/>
              </w:rPr>
              <w:softHyphen/>
              <w:t>жертвования, вознаграждения внешним консультантам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5E" w:rsidRDefault="00B4375E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да</w:t>
            </w:r>
          </w:p>
        </w:tc>
      </w:tr>
    </w:tbl>
    <w:p w:rsidR="00491130" w:rsidRDefault="00491130" w:rsidP="00491130">
      <w:pPr>
        <w:rPr>
          <w:sz w:val="2"/>
          <w:szCs w:val="2"/>
        </w:rPr>
      </w:pPr>
    </w:p>
    <w:p w:rsidR="00491130" w:rsidRDefault="00491130" w:rsidP="00491130">
      <w:pPr>
        <w:rPr>
          <w:sz w:val="2"/>
          <w:szCs w:val="2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6379"/>
        <w:gridCol w:w="2374"/>
      </w:tblGrid>
      <w:tr w:rsidR="00491130" w:rsidTr="00491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0" w:rsidRDefault="00491130">
            <w:pPr>
              <w:keepNext/>
              <w:keepLines/>
              <w:rPr>
                <w:rFonts w:cstheme="minorBidi"/>
                <w:szCs w:val="28"/>
              </w:rPr>
            </w:pP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0" w:rsidRDefault="00491130" w:rsidP="00B4375E">
            <w:pPr>
              <w:pStyle w:val="1"/>
              <w:numPr>
                <w:ilvl w:val="0"/>
                <w:numId w:val="2"/>
              </w:numPr>
              <w:tabs>
                <w:tab w:val="left" w:pos="567"/>
              </w:tabs>
              <w:spacing w:before="240" w:after="120"/>
              <w:ind w:right="0"/>
              <w:outlineLvl w:val="1"/>
              <w:rPr>
                <w:rFonts w:eastAsiaTheme="minorEastAsia" w:cstheme="minorBidi"/>
                <w:kern w:val="0"/>
                <w:szCs w:val="28"/>
                <w:lang w:eastAsia="ru-RU"/>
              </w:rPr>
            </w:pPr>
            <w:r>
              <w:rPr>
                <w:rFonts w:eastAsiaTheme="minorEastAsia" w:cstheme="minorBidi"/>
                <w:kern w:val="0"/>
                <w:szCs w:val="28"/>
                <w:lang w:eastAsia="ru-RU"/>
              </w:rPr>
              <w:t xml:space="preserve">Сведения о привлечении организации к ответственности </w:t>
            </w:r>
            <w:r>
              <w:rPr>
                <w:rFonts w:eastAsiaTheme="minorEastAsia" w:cstheme="minorBidi"/>
                <w:kern w:val="0"/>
                <w:szCs w:val="28"/>
                <w:lang w:eastAsia="ru-RU"/>
              </w:rPr>
              <w:br/>
              <w:t>за коррупционные правонарушения</w:t>
            </w:r>
          </w:p>
        </w:tc>
      </w:tr>
      <w:tr w:rsidR="00491130" w:rsidTr="00491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30" w:rsidRDefault="00491130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 w:cstheme="minorBidi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0" w:rsidRDefault="0049113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Направление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0" w:rsidRDefault="00491130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Мероприятие</w:t>
            </w:r>
          </w:p>
        </w:tc>
      </w:tr>
    </w:tbl>
    <w:p w:rsidR="00491130" w:rsidRDefault="00491130" w:rsidP="00491130">
      <w:pPr>
        <w:rPr>
          <w:sz w:val="2"/>
          <w:szCs w:val="2"/>
        </w:rPr>
      </w:pPr>
    </w:p>
    <w:tbl>
      <w:tblPr>
        <w:tblStyle w:val="a7"/>
        <w:tblW w:w="9606" w:type="dxa"/>
        <w:tblInd w:w="0" w:type="dxa"/>
        <w:tblLook w:val="04A0" w:firstRow="1" w:lastRow="0" w:firstColumn="1" w:lastColumn="0" w:noHBand="0" w:noVBand="1"/>
      </w:tblPr>
      <w:tblGrid>
        <w:gridCol w:w="800"/>
        <w:gridCol w:w="6237"/>
        <w:gridCol w:w="2569"/>
      </w:tblGrid>
      <w:tr w:rsidR="00491130" w:rsidTr="00DE5613">
        <w:trPr>
          <w:tblHeader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0" w:rsidRDefault="00491130">
            <w:pPr>
              <w:pStyle w:val="1"/>
              <w:keepNext w:val="0"/>
              <w:keepLines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 w:cstheme="minorBidi"/>
                <w:b w:val="0"/>
                <w:kern w:val="0"/>
                <w:sz w:val="24"/>
                <w:szCs w:val="24"/>
                <w:lang w:eastAsia="ru-RU"/>
              </w:rPr>
            </w:pPr>
            <w:r>
              <w:rPr>
                <w:rFonts w:eastAsiaTheme="minorEastAsia" w:cstheme="minorBidi"/>
                <w:b w:val="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0" w:rsidRDefault="0049113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0" w:rsidRDefault="00491130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3</w:t>
            </w:r>
          </w:p>
        </w:tc>
      </w:tr>
      <w:tr w:rsidR="00491130" w:rsidTr="00DE561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0" w:rsidRDefault="00491130" w:rsidP="00EB785F">
            <w:pPr>
              <w:pStyle w:val="1"/>
              <w:keepNext w:val="0"/>
              <w:keepLines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 w:cstheme="minorBidi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0" w:rsidRDefault="00491130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Привлекались ли работники организации к уголовной ответственности за преступления коррупционной направленности?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0" w:rsidRDefault="00B4375E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нет</w:t>
            </w:r>
          </w:p>
        </w:tc>
      </w:tr>
      <w:tr w:rsidR="00491130" w:rsidTr="00DE561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0" w:rsidRDefault="00491130" w:rsidP="00EB785F">
            <w:pPr>
              <w:pStyle w:val="1"/>
              <w:keepNext w:val="0"/>
              <w:keepLines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 w:cstheme="minorBidi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0" w:rsidRDefault="00491130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Привлекалась ли организация к административной ответственности по ст.19.28 «Незаконное вознаграждение» </w:t>
            </w:r>
            <w:r>
              <w:rPr>
                <w:b/>
                <w:bCs/>
                <w:sz w:val="24"/>
                <w:szCs w:val="24"/>
              </w:rPr>
              <w:t>КоАП РФ?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0" w:rsidRDefault="00B4375E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нет</w:t>
            </w:r>
          </w:p>
        </w:tc>
      </w:tr>
      <w:tr w:rsidR="00491130" w:rsidTr="00DE561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0" w:rsidRDefault="00491130" w:rsidP="00EB785F">
            <w:pPr>
              <w:pStyle w:val="1"/>
              <w:keepNext w:val="0"/>
              <w:keepLines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 w:cstheme="minorBidi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0" w:rsidRDefault="00491130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Привлекалась ли организация к административной ответственности по ст.19.29 «</w:t>
            </w:r>
            <w:r>
              <w:rPr>
                <w:b/>
                <w:bCs/>
                <w:sz w:val="24"/>
                <w:szCs w:val="24"/>
              </w:rPr>
              <w:t>Незаконное привлечение к трудовой деятельности» КоАП РФ?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0" w:rsidRDefault="00B4375E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нет</w:t>
            </w:r>
          </w:p>
        </w:tc>
      </w:tr>
      <w:tr w:rsidR="00491130" w:rsidTr="00DE561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0" w:rsidRDefault="00491130" w:rsidP="00EB785F">
            <w:pPr>
              <w:pStyle w:val="1"/>
              <w:keepNext w:val="0"/>
              <w:keepLines w:val="0"/>
              <w:numPr>
                <w:ilvl w:val="1"/>
                <w:numId w:val="2"/>
              </w:numPr>
              <w:tabs>
                <w:tab w:val="left" w:pos="567"/>
              </w:tabs>
              <w:spacing w:before="0" w:after="0"/>
              <w:ind w:left="0" w:right="0" w:firstLine="0"/>
              <w:outlineLvl w:val="1"/>
              <w:rPr>
                <w:rFonts w:eastAsiaTheme="minorEastAsia" w:cstheme="minorBidi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0" w:rsidRDefault="00491130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Участвовала ли организация в антикоррупционном расследовании?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0" w:rsidRDefault="00B4375E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нет</w:t>
            </w:r>
          </w:p>
        </w:tc>
      </w:tr>
    </w:tbl>
    <w:p w:rsidR="00AE415F" w:rsidRDefault="00AE415F"/>
    <w:sectPr w:rsidR="00AE415F" w:rsidSect="00DE56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DB8" w:rsidRDefault="00D75DB8" w:rsidP="00491130">
      <w:r>
        <w:separator/>
      </w:r>
    </w:p>
  </w:endnote>
  <w:endnote w:type="continuationSeparator" w:id="0">
    <w:p w:rsidR="00D75DB8" w:rsidRDefault="00D75DB8" w:rsidP="0049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DB8" w:rsidRDefault="00D75DB8" w:rsidP="00491130">
      <w:r>
        <w:separator/>
      </w:r>
    </w:p>
  </w:footnote>
  <w:footnote w:type="continuationSeparator" w:id="0">
    <w:p w:rsidR="00D75DB8" w:rsidRDefault="00D75DB8" w:rsidP="00491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336"/>
    <w:multiLevelType w:val="multilevel"/>
    <w:tmpl w:val="BA72611E"/>
    <w:lvl w:ilvl="0">
      <w:start w:val="1"/>
      <w:numFmt w:val="decimal"/>
      <w:pStyle w:val="1"/>
      <w:lvlText w:val="%1.1"/>
      <w:lvlJc w:val="center"/>
      <w:pPr>
        <w:ind w:left="927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15E4A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14"/>
    <w:rsid w:val="003E6506"/>
    <w:rsid w:val="00491130"/>
    <w:rsid w:val="005779F2"/>
    <w:rsid w:val="007A61F3"/>
    <w:rsid w:val="00912614"/>
    <w:rsid w:val="00AD7C81"/>
    <w:rsid w:val="00AE415F"/>
    <w:rsid w:val="00B4375E"/>
    <w:rsid w:val="00D75DB8"/>
    <w:rsid w:val="00DE5613"/>
    <w:rsid w:val="00FB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91130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91130"/>
    <w:pPr>
      <w:overflowPunct/>
      <w:autoSpaceDE/>
      <w:autoSpaceDN/>
      <w:adjustRightInd/>
      <w:ind w:firstLine="709"/>
      <w:jc w:val="both"/>
    </w:pPr>
    <w:rPr>
      <w:rFonts w:eastAsiaTheme="minorHAnsi" w:cstheme="minorBidi"/>
      <w:sz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491130"/>
    <w:rPr>
      <w:rFonts w:ascii="Times New Roman" w:hAnsi="Times New Roman"/>
      <w:sz w:val="20"/>
      <w:szCs w:val="20"/>
    </w:rPr>
  </w:style>
  <w:style w:type="paragraph" w:customStyle="1" w:styleId="1">
    <w:name w:val="_Заголовок1"/>
    <w:basedOn w:val="a"/>
    <w:next w:val="a"/>
    <w:qFormat/>
    <w:rsid w:val="00491130"/>
    <w:pPr>
      <w:keepNext/>
      <w:keepLines/>
      <w:numPr>
        <w:numId w:val="1"/>
      </w:numPr>
      <w:tabs>
        <w:tab w:val="left" w:pos="1134"/>
      </w:tabs>
      <w:overflowPunct/>
      <w:autoSpaceDE/>
      <w:autoSpaceDN/>
      <w:adjustRightInd/>
      <w:spacing w:before="600" w:after="240"/>
      <w:ind w:right="567"/>
      <w:jc w:val="center"/>
      <w:outlineLvl w:val="0"/>
    </w:pPr>
    <w:rPr>
      <w:rFonts w:eastAsia="Calibri"/>
      <w:b/>
      <w:kern w:val="28"/>
      <w:szCs w:val="22"/>
      <w:lang w:eastAsia="en-US"/>
    </w:rPr>
  </w:style>
  <w:style w:type="paragraph" w:customStyle="1" w:styleId="2">
    <w:name w:val="_Заголовок2"/>
    <w:basedOn w:val="1"/>
    <w:qFormat/>
    <w:rsid w:val="00491130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491130"/>
    <w:pPr>
      <w:numPr>
        <w:ilvl w:val="2"/>
      </w:numPr>
      <w:ind w:left="792" w:hanging="432"/>
    </w:pPr>
  </w:style>
  <w:style w:type="paragraph" w:customStyle="1" w:styleId="4">
    <w:name w:val="_Заголовок4"/>
    <w:basedOn w:val="3"/>
    <w:qFormat/>
    <w:rsid w:val="00491130"/>
    <w:pPr>
      <w:keepLines w:val="0"/>
      <w:numPr>
        <w:ilvl w:val="3"/>
      </w:numPr>
      <w:spacing w:before="80" w:after="0"/>
      <w:ind w:left="0" w:right="0" w:firstLine="709"/>
      <w:jc w:val="both"/>
      <w:outlineLvl w:val="3"/>
    </w:pPr>
    <w:rPr>
      <w:b w:val="0"/>
    </w:rPr>
  </w:style>
  <w:style w:type="character" w:styleId="a6">
    <w:name w:val="footnote reference"/>
    <w:basedOn w:val="a0"/>
    <w:uiPriority w:val="99"/>
    <w:semiHidden/>
    <w:unhideWhenUsed/>
    <w:rsid w:val="00491130"/>
    <w:rPr>
      <w:vertAlign w:val="superscript"/>
    </w:rPr>
  </w:style>
  <w:style w:type="table" w:styleId="a7">
    <w:name w:val="Table Grid"/>
    <w:basedOn w:val="a1"/>
    <w:uiPriority w:val="59"/>
    <w:rsid w:val="004911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91130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91130"/>
    <w:pPr>
      <w:overflowPunct/>
      <w:autoSpaceDE/>
      <w:autoSpaceDN/>
      <w:adjustRightInd/>
      <w:ind w:firstLine="709"/>
      <w:jc w:val="both"/>
    </w:pPr>
    <w:rPr>
      <w:rFonts w:eastAsiaTheme="minorHAnsi" w:cstheme="minorBidi"/>
      <w:sz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491130"/>
    <w:rPr>
      <w:rFonts w:ascii="Times New Roman" w:hAnsi="Times New Roman"/>
      <w:sz w:val="20"/>
      <w:szCs w:val="20"/>
    </w:rPr>
  </w:style>
  <w:style w:type="paragraph" w:customStyle="1" w:styleId="1">
    <w:name w:val="_Заголовок1"/>
    <w:basedOn w:val="a"/>
    <w:next w:val="a"/>
    <w:qFormat/>
    <w:rsid w:val="00491130"/>
    <w:pPr>
      <w:keepNext/>
      <w:keepLines/>
      <w:numPr>
        <w:numId w:val="1"/>
      </w:numPr>
      <w:tabs>
        <w:tab w:val="left" w:pos="1134"/>
      </w:tabs>
      <w:overflowPunct/>
      <w:autoSpaceDE/>
      <w:autoSpaceDN/>
      <w:adjustRightInd/>
      <w:spacing w:before="600" w:after="240"/>
      <w:ind w:right="567"/>
      <w:jc w:val="center"/>
      <w:outlineLvl w:val="0"/>
    </w:pPr>
    <w:rPr>
      <w:rFonts w:eastAsia="Calibri"/>
      <w:b/>
      <w:kern w:val="28"/>
      <w:szCs w:val="22"/>
      <w:lang w:eastAsia="en-US"/>
    </w:rPr>
  </w:style>
  <w:style w:type="paragraph" w:customStyle="1" w:styleId="2">
    <w:name w:val="_Заголовок2"/>
    <w:basedOn w:val="1"/>
    <w:qFormat/>
    <w:rsid w:val="00491130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491130"/>
    <w:pPr>
      <w:numPr>
        <w:ilvl w:val="2"/>
      </w:numPr>
      <w:ind w:left="792" w:hanging="432"/>
    </w:pPr>
  </w:style>
  <w:style w:type="paragraph" w:customStyle="1" w:styleId="4">
    <w:name w:val="_Заголовок4"/>
    <w:basedOn w:val="3"/>
    <w:qFormat/>
    <w:rsid w:val="00491130"/>
    <w:pPr>
      <w:keepLines w:val="0"/>
      <w:numPr>
        <w:ilvl w:val="3"/>
      </w:numPr>
      <w:spacing w:before="80" w:after="0"/>
      <w:ind w:left="0" w:right="0" w:firstLine="709"/>
      <w:jc w:val="both"/>
      <w:outlineLvl w:val="3"/>
    </w:pPr>
    <w:rPr>
      <w:b w:val="0"/>
    </w:rPr>
  </w:style>
  <w:style w:type="character" w:styleId="a6">
    <w:name w:val="footnote reference"/>
    <w:basedOn w:val="a0"/>
    <w:uiPriority w:val="99"/>
    <w:semiHidden/>
    <w:unhideWhenUsed/>
    <w:rsid w:val="00491130"/>
    <w:rPr>
      <w:vertAlign w:val="superscript"/>
    </w:rPr>
  </w:style>
  <w:style w:type="table" w:styleId="a7">
    <w:name w:val="Table Grid"/>
    <w:basedOn w:val="a1"/>
    <w:uiPriority w:val="59"/>
    <w:rsid w:val="004911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1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C8614-7FD4-4BF3-A1D2-BB2C5CBB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Светлана Аракчеева</cp:lastModifiedBy>
  <cp:revision>9</cp:revision>
  <cp:lastPrinted>2019-04-03T12:28:00Z</cp:lastPrinted>
  <dcterms:created xsi:type="dcterms:W3CDTF">2017-04-13T19:09:00Z</dcterms:created>
  <dcterms:modified xsi:type="dcterms:W3CDTF">2019-04-03T12:30:00Z</dcterms:modified>
</cp:coreProperties>
</file>