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b/>
          <w:bCs/>
          <w:color w:val="000000"/>
          <w:sz w:val="32"/>
          <w:szCs w:val="32"/>
        </w:rPr>
        <w:t>КЛАССНЫЙ ЧАС №2 (ДЛЯ СТАРШЕКЛАССНИКОВ)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40"/>
          <w:szCs w:val="40"/>
        </w:rPr>
        <w:t>«ТОЛЕРАНТНОСТЬ»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>
          <w:rPr>
            <w:b/>
            <w:color w:val="000000"/>
            <w:sz w:val="28"/>
            <w:szCs w:val="28"/>
          </w:rPr>
          <w:t>.</w:t>
        </w:r>
      </w:smartTag>
      <w:r>
        <w:rPr>
          <w:b/>
          <w:color w:val="000000"/>
          <w:sz w:val="28"/>
          <w:szCs w:val="28"/>
        </w:rPr>
        <w:t xml:space="preserve"> Вступительная беседа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Преподаватель: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Выпускник школы. Каким он должен быть, чтобы максимально быстро адаптироваться к тем условиям, в которые попадет после </w:t>
      </w:r>
      <w:r>
        <w:rPr>
          <w:bCs/>
          <w:color w:val="000000"/>
          <w:sz w:val="28"/>
          <w:szCs w:val="28"/>
        </w:rPr>
        <w:t>окончания школы.</w:t>
      </w:r>
      <w:r>
        <w:rPr>
          <w:color w:val="000000"/>
          <w:sz w:val="28"/>
          <w:szCs w:val="28"/>
        </w:rPr>
        <w:t xml:space="preserve"> Адаптация человека к новым условиям как в жизни, так и в профессиональной деятельности возможна лишь при наличии сформировавшихся профессиональных и социальных умений и качеств личности. Одним из таких качеств является толерантность.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жизни человек общается с представителями различных национальностей, культур, миров, конфессий, социальных слоев, поэтому важно научиться уважать культурные ценности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</w:t>
      </w:r>
      <w:r>
        <w:rPr>
          <w:color w:val="000000"/>
          <w:sz w:val="28"/>
          <w:szCs w:val="28"/>
        </w:rPr>
        <w:softHyphen/>
        <w:t>ричность, оказываются неспособными к изменениям, которых требует от нас жизнь.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Толерантность является сравнительно поздним порождением культуры, а, следовательно, и поздним порождением психики человека, поскольку условия со</w:t>
      </w:r>
      <w:r>
        <w:rPr>
          <w:color w:val="000000"/>
          <w:sz w:val="28"/>
          <w:szCs w:val="28"/>
        </w:rPr>
        <w:softHyphen/>
        <w:t>циальной действительности в гораздо большей степени способствуют фор</w:t>
      </w:r>
      <w:r>
        <w:rPr>
          <w:color w:val="000000"/>
          <w:sz w:val="28"/>
          <w:szCs w:val="28"/>
        </w:rPr>
        <w:softHyphen/>
        <w:t>мированию «интолерантности» - явлению, противоположному по своему содержа</w:t>
      </w:r>
      <w:r>
        <w:rPr>
          <w:color w:val="000000"/>
          <w:sz w:val="28"/>
          <w:szCs w:val="28"/>
        </w:rPr>
        <w:softHyphen/>
        <w:t>нию толерантности. Осознание актуальности толерантности отдельным индивидом предполагает его длительную духовную работу над собой.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Предлагаю всем сосредоточиться на следующих вопросах: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Вспомните, как вы в детстве переживали обиды?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Из-за чего вы огорчались?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Кто проявлял к вам жалость и сострадание в трудную минуту?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Что такое терпение?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Что такое толерантность?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В чем их схожесть?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Как вы понимаете выражение «толерантность в общении»?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Все ли терпимо?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Где границы терпимости?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«Понимание и принятие себя» - как вы понимаете данное выражение?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мы видим, что термин «толерантность» объемен и многогранен. 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1-й ученик: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«Декларации принципов толерантности» ЮНЕСКО мы найдем следующие формулировки: «Толерантность означает уважение, принятие и пони</w:t>
      </w:r>
      <w:r>
        <w:rPr>
          <w:color w:val="000000"/>
          <w:sz w:val="28"/>
          <w:szCs w:val="28"/>
        </w:rPr>
        <w:softHyphen/>
        <w:t>мание многообразия культур нашего мира, форм самовыражения и способов прояв</w:t>
      </w:r>
      <w:r>
        <w:rPr>
          <w:color w:val="000000"/>
          <w:sz w:val="28"/>
          <w:szCs w:val="28"/>
        </w:rPr>
        <w:softHyphen/>
        <w:t>лений человеческой индивидуальности»; «Толерантности способствуют знания, от</w:t>
      </w:r>
      <w:r>
        <w:rPr>
          <w:color w:val="000000"/>
          <w:sz w:val="28"/>
          <w:szCs w:val="28"/>
        </w:rPr>
        <w:softHyphen/>
        <w:t xml:space="preserve">крытость, свобода мысли, совести и убеждений»; «Толерантность – не терпимое отношение к несправедливости (в смысле внутреннего сопротивления), не отказ от своих убеждений или уступка </w:t>
      </w:r>
      <w:r>
        <w:rPr>
          <w:color w:val="000000"/>
          <w:sz w:val="28"/>
          <w:szCs w:val="28"/>
        </w:rPr>
        <w:lastRenderedPageBreak/>
        <w:t>чужим, не снисхождение или потворство, а активное отношение, признание и уважение прав и свобод человека. Взгляды одного челове</w:t>
      </w:r>
      <w:r>
        <w:rPr>
          <w:color w:val="000000"/>
          <w:sz w:val="28"/>
          <w:szCs w:val="28"/>
        </w:rPr>
        <w:softHyphen/>
        <w:t>ка не могут быть навязаны другим: свобода придерживаться своих убеждений и предоставление этого права другим, отказ от догм и абсолютных истин, признание различий людей по внешнему виду, социальному положению, речи, поведению, ценностям и права жить в мире, сохраняя свою индивидуальность, - вот принципы толерантности. В результате расширяются возможности для достижения согласия между людьми за счет обогащения собственного опыта и вариативности ком</w:t>
      </w:r>
      <w:r>
        <w:rPr>
          <w:color w:val="000000"/>
          <w:sz w:val="28"/>
          <w:szCs w:val="28"/>
        </w:rPr>
        <w:softHyphen/>
        <w:t>муникации с другими, отличными от нас».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2-й ученик: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Толерантность - это реализуемая готовность к осознанным лич</w:t>
      </w:r>
      <w:r>
        <w:rPr>
          <w:color w:val="000000"/>
          <w:sz w:val="28"/>
          <w:szCs w:val="28"/>
        </w:rPr>
        <w:softHyphen/>
        <w:t>ностным действиям, направленным на достижение гуманистических отношений между людьми и группами людей, имеющими различные мировоззрения, ценно</w:t>
      </w:r>
      <w:r>
        <w:rPr>
          <w:color w:val="000000"/>
          <w:sz w:val="28"/>
          <w:szCs w:val="28"/>
        </w:rPr>
        <w:softHyphen/>
        <w:t>стные ориентации, стереотипы поведения.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3-й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</w:rPr>
        <w:t xml:space="preserve">ученик: </w:t>
      </w:r>
      <w:r>
        <w:rPr>
          <w:color w:val="000000"/>
          <w:sz w:val="28"/>
          <w:szCs w:val="28"/>
        </w:rPr>
        <w:t>В настоящем и будущем человеческий род делится и будет делиться на общества, которые мы называем государствами и которые разделены строго определенными границами и режимами, часто противостоящими друг другу. Если не все государства многонациональны, то все они поликультурны. Всякий раз, когда образуется государство, мы можем быть уверены, что различия себя уже обнаружили и вскоре заявят о себе во весь голос.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Ни одно общество, о чем убедительно свидетельствует история и те события, которые происходят в наши дни, не может пока гордиться тем, что оно толерантно. Сегодня, в начале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века, приходится признать, что прогресс, достигнутый человечеством в различных областях, не привел к взаимопониманию между людьми. По-прежнему сильно стремление к единообразию, к абсолютному господству, к уничтожению независимости, индивидуальности. Оно проявляется не только на уровне внешней и внутренней политики государств, хотя именно в этой области его разрушительные последствия наиболее зримы, но и в повседневном межличностном общении.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4-йученик: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 одно общество не обладает иммунитетом против интолерантности, даже если в законах и конституции страны закреплены принципы мультикультурности и свободы убеждений и их выражения, а также подтверждена приверженность этим ценностям как образу жизни. И если в такой стране не зафиксирова</w:t>
      </w:r>
      <w:r>
        <w:rPr>
          <w:color w:val="000000"/>
          <w:sz w:val="28"/>
          <w:szCs w:val="28"/>
        </w:rPr>
        <w:softHyphen/>
        <w:t>ны случаи насилия на почве нетерпимости в таком же масштабе, как в странах, где массовое уничтожение, зверские убийства и многочисленные потоки беженцев, 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сожалению, стали фактом повседневной жизни, все же и там нередко поощряют или по крайней мере терпят менее заметные проявления нетерпимости и другие формы дискриминации, не привлекающие особого внимания средств массовой информации, но остающиеся </w:t>
      </w:r>
      <w:r>
        <w:rPr>
          <w:iCs/>
          <w:color w:val="000000"/>
          <w:sz w:val="28"/>
          <w:szCs w:val="28"/>
        </w:rPr>
        <w:t xml:space="preserve">весьма реальными для </w:t>
      </w:r>
      <w:r>
        <w:rPr>
          <w:color w:val="000000"/>
          <w:sz w:val="28"/>
          <w:szCs w:val="28"/>
        </w:rPr>
        <w:t>страдающих от них людей.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5-й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ученик: </w:t>
      </w:r>
      <w:r>
        <w:rPr>
          <w:color w:val="000000"/>
          <w:sz w:val="28"/>
          <w:szCs w:val="28"/>
        </w:rPr>
        <w:t>Особенно сильное воздействие на человеческое сознание оказы</w:t>
      </w:r>
      <w:r>
        <w:rPr>
          <w:color w:val="000000"/>
          <w:sz w:val="28"/>
          <w:szCs w:val="28"/>
        </w:rPr>
        <w:softHyphen/>
        <w:t>вают различные формы конфронтации на этнической почве, которая зачастую реа</w:t>
      </w:r>
      <w:r>
        <w:rPr>
          <w:color w:val="000000"/>
          <w:sz w:val="28"/>
          <w:szCs w:val="28"/>
        </w:rPr>
        <w:softHyphen/>
        <w:t xml:space="preserve">лизуется непосредственно через средства массовой информации </w:t>
      </w:r>
      <w:r>
        <w:rPr>
          <w:color w:val="000000"/>
          <w:sz w:val="28"/>
          <w:szCs w:val="28"/>
        </w:rPr>
        <w:lastRenderedPageBreak/>
        <w:t>и которая при</w:t>
      </w:r>
      <w:r>
        <w:rPr>
          <w:color w:val="000000"/>
          <w:sz w:val="28"/>
          <w:szCs w:val="28"/>
        </w:rPr>
        <w:softHyphen/>
        <w:t>обретает наиболее драматический характер, когда физическому насилию подверга</w:t>
      </w:r>
      <w:r>
        <w:rPr>
          <w:color w:val="000000"/>
          <w:sz w:val="28"/>
          <w:szCs w:val="28"/>
        </w:rPr>
        <w:softHyphen/>
        <w:t>ется большое количество людей. Хотя насилие по этническому признаку старо, как мир, совершенно очевидно, что это не единственная причина для насилия, имею</w:t>
      </w:r>
      <w:r>
        <w:rPr>
          <w:color w:val="000000"/>
          <w:sz w:val="28"/>
          <w:szCs w:val="28"/>
        </w:rPr>
        <w:softHyphen/>
        <w:t xml:space="preserve">щая место в наши дни. 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Другие, не менее старые и не менее болезненные причины насилия и жестокого обращения, основанные на половых, религиозных, сексуаль</w:t>
      </w:r>
      <w:r>
        <w:rPr>
          <w:color w:val="000000"/>
          <w:sz w:val="28"/>
          <w:szCs w:val="28"/>
        </w:rPr>
        <w:softHyphen/>
        <w:t>ных и возрастных различиях, а также наличии физических недостатков и недееспо</w:t>
      </w:r>
      <w:r>
        <w:rPr>
          <w:color w:val="000000"/>
          <w:sz w:val="28"/>
          <w:szCs w:val="28"/>
        </w:rPr>
        <w:softHyphen/>
        <w:t>собности, все еще присутствуют в нашей среде и все еще достаточно устойчивы. В данном случае интолерантность выражается в насильственных действиях на ста</w:t>
      </w:r>
      <w:r>
        <w:rPr>
          <w:color w:val="000000"/>
          <w:sz w:val="28"/>
          <w:szCs w:val="28"/>
        </w:rPr>
        <w:softHyphen/>
        <w:t>дионах во время футбольных матчей или других спортивных соревнований.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Преподаватель: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этого можно сделать вывод, что ситуация в целом тако</w:t>
      </w:r>
      <w:r>
        <w:rPr>
          <w:color w:val="000000"/>
          <w:sz w:val="28"/>
          <w:szCs w:val="28"/>
        </w:rPr>
        <w:softHyphen/>
        <w:t>ва: толерантность превратилась в ключевую проблему для всего мира; не менее остра эта проблема и в странах, считающихся стабильными и свободными, при</w:t>
      </w:r>
      <w:r>
        <w:rPr>
          <w:color w:val="000000"/>
          <w:sz w:val="28"/>
          <w:szCs w:val="28"/>
        </w:rPr>
        <w:softHyphen/>
        <w:t>знающих толерантность как существенную составляющую свободного общества и стабильного государственного устройства. Перед тем как повсеместно распростра</w:t>
      </w:r>
      <w:r>
        <w:rPr>
          <w:color w:val="000000"/>
          <w:sz w:val="28"/>
          <w:szCs w:val="28"/>
        </w:rPr>
        <w:softHyphen/>
        <w:t>нять толерантность, нужно выработать четкое понятие толерантности.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Толерантность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>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 Игра «Дополни»:</w:t>
      </w:r>
      <w:r>
        <w:rPr>
          <w:color w:val="000000"/>
          <w:sz w:val="28"/>
          <w:szCs w:val="28"/>
        </w:rPr>
        <w:t xml:space="preserve"> «Быть толерантным - это значит...» </w:t>
      </w:r>
      <w:r>
        <w:rPr>
          <w:i/>
          <w:iCs/>
          <w:color w:val="000000"/>
          <w:sz w:val="28"/>
          <w:szCs w:val="28"/>
        </w:rPr>
        <w:t>(все ответы записы</w:t>
      </w:r>
      <w:r>
        <w:rPr>
          <w:i/>
          <w:iCs/>
          <w:color w:val="000000"/>
          <w:sz w:val="28"/>
          <w:szCs w:val="28"/>
        </w:rPr>
        <w:softHyphen/>
        <w:t>ваются на доске).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Преподаватель: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видим, что есть два пути развития личности - то</w:t>
      </w:r>
      <w:r>
        <w:rPr>
          <w:color w:val="000000"/>
          <w:sz w:val="28"/>
          <w:szCs w:val="28"/>
        </w:rPr>
        <w:softHyphen/>
        <w:t>лерантный и интолерантный. Интолерантный путь характеризуется представлением о собственной исключительности, низким уровнем воспитанности, преобладанием чувства дискомфортности существования в окружающей действительности, жела</w:t>
      </w:r>
      <w:r>
        <w:rPr>
          <w:color w:val="000000"/>
          <w:sz w:val="28"/>
          <w:szCs w:val="28"/>
        </w:rPr>
        <w:softHyphen/>
        <w:t>нием власти, материального достатка любой ценой, непринятием противополож</w:t>
      </w:r>
      <w:r>
        <w:rPr>
          <w:color w:val="000000"/>
          <w:sz w:val="28"/>
          <w:szCs w:val="28"/>
        </w:rPr>
        <w:softHyphen/>
        <w:t>ных взглядов, традиций и обычаев, низким уровнем эмпатии.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путь - это путь человека, хорошо знающего себя, комфортно чувст</w:t>
      </w:r>
      <w:r>
        <w:rPr>
          <w:color w:val="000000"/>
          <w:sz w:val="28"/>
          <w:szCs w:val="28"/>
        </w:rPr>
        <w:softHyphen/>
        <w:t>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традициям, с высоким уровнем эмпатии.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Работа по группам.</w:t>
      </w:r>
      <w:r>
        <w:rPr>
          <w:color w:val="000000"/>
          <w:sz w:val="28"/>
          <w:szCs w:val="28"/>
        </w:rPr>
        <w:t xml:space="preserve"> Необходимо продумать, изобразить и объяснить эмбле</w:t>
      </w:r>
      <w:r>
        <w:rPr>
          <w:color w:val="000000"/>
          <w:sz w:val="28"/>
          <w:szCs w:val="28"/>
        </w:rPr>
        <w:softHyphen/>
        <w:t xml:space="preserve">му толерантности </w:t>
      </w:r>
      <w:r>
        <w:rPr>
          <w:i/>
          <w:iCs/>
          <w:color w:val="000000"/>
          <w:sz w:val="28"/>
          <w:szCs w:val="28"/>
        </w:rPr>
        <w:t>(работают 3-4 группы).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 Защита своей эмблемы</w:t>
      </w:r>
      <w:r>
        <w:rPr>
          <w:color w:val="000000"/>
          <w:sz w:val="28"/>
          <w:szCs w:val="28"/>
        </w:rPr>
        <w:t>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</w:t>
      </w:r>
      <w:r>
        <w:rPr>
          <w:b/>
          <w:color w:val="000000"/>
          <w:sz w:val="28"/>
          <w:szCs w:val="28"/>
        </w:rPr>
        <w:t>. Составление рекомендаций по формированию толерантности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(преподаватель предлагает несколько советов, остальное учащиеся формулируют сами).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Помните, что самые главные вопросы задаются не людям, а самому себе, но ответы на них следует искать вместе. Познание себя, управление собой должно стать постоянной заботой каждого молодого человека. Особого внимания требует умение управлять своим эмоциональным состоянием.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Учитесь путем тренировок отстраняться от своего привычного взгляда и смотреть на проблему и людей беспристрастно, вырабатывайте психоло</w:t>
      </w:r>
      <w:r>
        <w:rPr>
          <w:color w:val="000000"/>
          <w:sz w:val="28"/>
          <w:szCs w:val="28"/>
        </w:rPr>
        <w:softHyphen/>
        <w:t>гический взгляд стороннего наблюдателя.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Становясь старше, все больше внимания обращайте на появление и пре</w:t>
      </w:r>
      <w:r>
        <w:rPr>
          <w:color w:val="000000"/>
          <w:sz w:val="28"/>
          <w:szCs w:val="28"/>
        </w:rPr>
        <w:softHyphen/>
        <w:t>одоление своих возрастных и профессиональных стереотипов. Изменение взглядов, мыслей и поведения требует многих усилий, большой внутрен</w:t>
      </w:r>
      <w:r>
        <w:rPr>
          <w:color w:val="000000"/>
          <w:sz w:val="28"/>
          <w:szCs w:val="28"/>
        </w:rPr>
        <w:softHyphen/>
        <w:t>ней работы и активности.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Помните, если другие не разделяют ваших точек зрения, это не показатель их несостоятельности.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Относитесь с иронией к значимости своей персоны, чаще улыбайтесь.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страдайте оттого, что не все упорядочено, строго, правильно в окру</w:t>
      </w:r>
      <w:r>
        <w:rPr>
          <w:color w:val="000000"/>
          <w:sz w:val="28"/>
          <w:szCs w:val="28"/>
        </w:rPr>
        <w:softHyphen/>
        <w:t>жающей действительности и людях, принимайте окружающий мир таким, какой он есть, ведь для нас этот мир - единственный.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Взаимоотношения с единомышленниками и оппонентами стимулируют когнитивные и творческие процессы, больше общайтесь с разными людьми.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Будьте реалистами, не ждите легкости в процессе позитивного самоизме</w:t>
      </w:r>
      <w:r>
        <w:rPr>
          <w:color w:val="000000"/>
          <w:sz w:val="28"/>
          <w:szCs w:val="28"/>
        </w:rPr>
        <w:softHyphen/>
        <w:t>нения, а главное, не ожидайте изменения окружающих людей, но при обнаружении изменений искренне порадуйтесь.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вы заинтересованы в продуктивном общении с людьми, обращайтесь к тому позитивному, что в них есть, поворачивайте людей к себе хорошей стороной. Никогда не критикуйте личность, а давайте оценку только нега</w:t>
      </w:r>
      <w:r>
        <w:rPr>
          <w:color w:val="000000"/>
          <w:sz w:val="28"/>
          <w:szCs w:val="28"/>
        </w:rPr>
        <w:softHyphen/>
        <w:t>тивному поступку (не «ты плохой», а «ты плохо поступил»).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Будьте терпимы к человеческим недостаткам и слабостям. В любой кон</w:t>
      </w:r>
      <w:r>
        <w:rPr>
          <w:color w:val="000000"/>
          <w:sz w:val="28"/>
          <w:szCs w:val="28"/>
        </w:rPr>
        <w:softHyphen/>
        <w:t xml:space="preserve">фликтной ситуации учитесь находить и предлагать оптимальное решение. Умейте признавать свою неправоту и при необходимости - извиняться. 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Делайте выбор самостоятельно, помня, что никто не может нам навязать толерантные отношения, и если вы считаете их малоэффективными и пси</w:t>
      </w:r>
      <w:r>
        <w:rPr>
          <w:color w:val="000000"/>
          <w:sz w:val="28"/>
          <w:szCs w:val="28"/>
        </w:rPr>
        <w:softHyphen/>
        <w:t>хологически не готовы их принять, это ваше право.</w:t>
      </w:r>
    </w:p>
    <w:p w:rsidR="00D71441" w:rsidRDefault="00D71441" w:rsidP="00D714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Развивайте наблюдательность, воображение, учитесь понимать эмоцио</w:t>
      </w:r>
      <w:r>
        <w:rPr>
          <w:color w:val="000000"/>
          <w:sz w:val="28"/>
          <w:szCs w:val="28"/>
        </w:rPr>
        <w:softHyphen/>
        <w:t>нальное состояние другого, верно истолковывать его поведение.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Заключительное слово преподавателя: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Молитва о встрече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пришел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этот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мир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того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чтобы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оправдывать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твои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надежды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того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чтобы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отвечать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твоим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интересам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того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чтобы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соответствовать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твоим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ожиданиям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пришел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это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мир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того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чтобы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соответствовать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моим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ожиданиям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того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чтобы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отвечать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моим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интересам</w:t>
      </w:r>
      <w:r>
        <w:rPr>
          <w:rFonts w:ascii="Arial" w:hAnsi="Arial" w:cs="Arial"/>
          <w:color w:val="000000"/>
          <w:sz w:val="28"/>
          <w:szCs w:val="28"/>
        </w:rPr>
        <w:t>,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того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чтобы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оправдывать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мои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надежды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Потому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что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я</w:t>
      </w:r>
      <w:r>
        <w:rPr>
          <w:rFonts w:ascii="Arial" w:hAnsi="Arial" w:cs="Arial"/>
          <w:color w:val="000000"/>
          <w:sz w:val="28"/>
          <w:szCs w:val="28"/>
        </w:rPr>
        <w:t xml:space="preserve"> - </w:t>
      </w:r>
      <w:r>
        <w:rPr>
          <w:rFonts w:ascii="Arial" w:hAnsi="Arial"/>
          <w:color w:val="000000"/>
          <w:sz w:val="28"/>
          <w:szCs w:val="28"/>
        </w:rPr>
        <w:t>это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я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ты</w:t>
      </w:r>
      <w:r>
        <w:rPr>
          <w:rFonts w:ascii="Arial" w:hAnsi="Arial" w:cs="Arial"/>
          <w:color w:val="000000"/>
          <w:sz w:val="28"/>
          <w:szCs w:val="28"/>
        </w:rPr>
        <w:t xml:space="preserve"> - </w:t>
      </w:r>
      <w:r>
        <w:rPr>
          <w:rFonts w:ascii="Arial" w:hAnsi="Arial"/>
          <w:color w:val="000000"/>
          <w:sz w:val="28"/>
          <w:szCs w:val="28"/>
        </w:rPr>
        <w:t>это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ты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71441" w:rsidRDefault="00D71441" w:rsidP="00D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если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встретились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поняли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друг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друга</w:t>
      </w:r>
      <w:r>
        <w:rPr>
          <w:rFonts w:ascii="Arial" w:hAnsi="Arial" w:cs="Arial"/>
          <w:color w:val="000000"/>
          <w:sz w:val="28"/>
          <w:szCs w:val="28"/>
        </w:rPr>
        <w:t xml:space="preserve"> - </w:t>
      </w:r>
      <w:r>
        <w:rPr>
          <w:rFonts w:ascii="Arial" w:hAnsi="Arial"/>
          <w:color w:val="000000"/>
          <w:sz w:val="28"/>
          <w:szCs w:val="28"/>
        </w:rPr>
        <w:t>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это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прекрасно</w:t>
      </w:r>
      <w:r>
        <w:rPr>
          <w:rFonts w:ascii="Arial" w:hAnsi="Arial" w:cs="Arial"/>
          <w:color w:val="000000"/>
          <w:sz w:val="28"/>
          <w:szCs w:val="28"/>
        </w:rPr>
        <w:t>!</w:t>
      </w:r>
    </w:p>
    <w:p w:rsidR="00D71441" w:rsidRDefault="00D71441" w:rsidP="00D71441">
      <w:pPr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если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нет</w:t>
      </w:r>
      <w:r>
        <w:rPr>
          <w:rFonts w:ascii="Arial" w:hAnsi="Arial" w:cs="Arial"/>
          <w:color w:val="000000"/>
          <w:sz w:val="28"/>
          <w:szCs w:val="28"/>
        </w:rPr>
        <w:t xml:space="preserve"> - </w:t>
      </w:r>
      <w:r>
        <w:rPr>
          <w:rFonts w:ascii="Arial" w:hAnsi="Arial"/>
          <w:color w:val="000000"/>
          <w:sz w:val="28"/>
          <w:szCs w:val="28"/>
        </w:rPr>
        <w:t>ну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что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ж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ничего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не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поделаешь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915EC2" w:rsidRDefault="00915EC2">
      <w:bookmarkStart w:id="0" w:name="_GoBack"/>
      <w:bookmarkEnd w:id="0"/>
    </w:p>
    <w:sectPr w:rsidR="0091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929FF"/>
    <w:multiLevelType w:val="hybridMultilevel"/>
    <w:tmpl w:val="4ABA4E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5B"/>
    <w:rsid w:val="00915EC2"/>
    <w:rsid w:val="00B8075B"/>
    <w:rsid w:val="00D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3F83-B247-4828-A0BA-E01FDD4B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2020-12-02T18:15:00Z</dcterms:created>
  <dcterms:modified xsi:type="dcterms:W3CDTF">2020-12-02T18:15:00Z</dcterms:modified>
</cp:coreProperties>
</file>