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57" w:rsidRDefault="00377357" w:rsidP="00CB2741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bookmarkStart w:id="0" w:name="_Ref422744127"/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</w:t>
      </w:r>
      <w:bookmarkEnd w:id="0"/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 xml:space="preserve">муниципального образовательного учреждения </w:t>
      </w:r>
      <w:r w:rsidR="00905F4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«Санаторн</w:t>
      </w:r>
      <w:r w:rsidR="00CB274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ая</w:t>
      </w:r>
      <w:r w:rsidR="00905F4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школ</w:t>
      </w:r>
      <w:r w:rsidR="00CB274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а-интернат</w:t>
      </w:r>
      <w:r w:rsidR="00905F4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№ 6»</w:t>
      </w:r>
    </w:p>
    <w:p w:rsidR="00377357" w:rsidRDefault="00377357" w:rsidP="0037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4C0A50" w:rsidRPr="004C0A50" w:rsidRDefault="004C0A50" w:rsidP="004C0A50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Положение о конфликте интересов</w:t>
      </w:r>
    </w:p>
    <w:p w:rsidR="004C0A50" w:rsidRPr="004C0A50" w:rsidRDefault="004C0A50" w:rsidP="004C0A5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 xml:space="preserve">в муниципальном образовательном учреждении </w:t>
      </w:r>
    </w:p>
    <w:p w:rsidR="004C0A50" w:rsidRPr="004C0A50" w:rsidRDefault="004C0A50" w:rsidP="004C0A5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«Санаторн</w:t>
      </w:r>
      <w:r w:rsidR="00CB2741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 xml:space="preserve"> школ</w:t>
      </w:r>
      <w:r w:rsidR="00CB2741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а-интернат</w:t>
      </w:r>
      <w:r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 xml:space="preserve"> № 6»</w:t>
      </w:r>
    </w:p>
    <w:p w:rsidR="004C0A50" w:rsidRPr="004C0A50" w:rsidRDefault="004C0A50" w:rsidP="004C0A50">
      <w:pPr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Цели и задачи Положения</w:t>
      </w:r>
    </w:p>
    <w:p w:rsidR="004C0A50" w:rsidRPr="004C0A50" w:rsidRDefault="004C0A50" w:rsidP="004C0A50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>Настоящее Положение о конфликте интересов в муниципально</w:t>
      </w:r>
      <w:r>
        <w:rPr>
          <w:rFonts w:ascii="Times New Roman" w:eastAsia="Times New Roman" w:hAnsi="Times New Roman" w:cs="Times New Roman"/>
          <w:kern w:val="26"/>
          <w:sz w:val="24"/>
          <w:szCs w:val="24"/>
        </w:rPr>
        <w:t>м</w:t>
      </w: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образовательно</w:t>
      </w:r>
      <w:r>
        <w:rPr>
          <w:rFonts w:ascii="Times New Roman" w:eastAsia="Times New Roman" w:hAnsi="Times New Roman" w:cs="Times New Roman"/>
          <w:kern w:val="26"/>
          <w:sz w:val="24"/>
          <w:szCs w:val="24"/>
        </w:rPr>
        <w:t>м</w:t>
      </w: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kern w:val="26"/>
          <w:sz w:val="24"/>
          <w:szCs w:val="24"/>
        </w:rPr>
        <w:t>и</w:t>
      </w: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«Санаторн</w:t>
      </w:r>
      <w:r w:rsidR="00CB2741">
        <w:rPr>
          <w:rFonts w:ascii="Times New Roman" w:eastAsia="Times New Roman" w:hAnsi="Times New Roman" w:cs="Times New Roman"/>
          <w:kern w:val="26"/>
          <w:sz w:val="24"/>
          <w:szCs w:val="24"/>
        </w:rPr>
        <w:t>ая</w:t>
      </w: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школ</w:t>
      </w:r>
      <w:r w:rsidR="00CB2741">
        <w:rPr>
          <w:rFonts w:ascii="Times New Roman" w:eastAsia="Times New Roman" w:hAnsi="Times New Roman" w:cs="Times New Roman"/>
          <w:kern w:val="26"/>
          <w:sz w:val="24"/>
          <w:szCs w:val="24"/>
        </w:rPr>
        <w:t>а</w:t>
      </w: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>-интернат № 6»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4C0A50" w:rsidRPr="004C0A50" w:rsidRDefault="004C0A50" w:rsidP="004C0A50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4C0A50" w:rsidRPr="004C0A50" w:rsidRDefault="004C0A50" w:rsidP="004C0A50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4C0A50" w:rsidRPr="004C0A50" w:rsidRDefault="004C0A50" w:rsidP="004C0A50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4C0A50" w:rsidRPr="004C0A50" w:rsidRDefault="004C0A50" w:rsidP="004C0A50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>Основными мерами по предотвращению конфликтов интересов являются: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строгое соблюдение руководителем организации, работниками </w:t>
      </w:r>
      <w:r w:rsidR="00CB2741" w:rsidRPr="004C0A50">
        <w:rPr>
          <w:rFonts w:ascii="Times New Roman" w:eastAsia="Times New Roman" w:hAnsi="Times New Roman" w:cs="Calibri"/>
          <w:kern w:val="26"/>
          <w:sz w:val="24"/>
          <w:szCs w:val="24"/>
        </w:rPr>
        <w:t>обязанностей, установленных</w:t>
      </w: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законодательством, Уставом организации, иными локальными нормативными актами, должностными инструкциями;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</w:t>
      </w: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lastRenderedPageBreak/>
        <w:t>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4C0A50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должностей   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«Санаторной школы-интерната № 6»</w:t>
      </w:r>
      <w:r w:rsidRPr="004C0A50">
        <w:rPr>
          <w:rFonts w:ascii="Times New Roman" w:eastAsia="Times New Roman" w:hAnsi="Times New Roman" w:cs="Times New Roman"/>
          <w:sz w:val="24"/>
          <w:szCs w:val="24"/>
        </w:rPr>
        <w:t xml:space="preserve"> с высоким риском коррупционных проявлений</w:t>
      </w: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, декларации конфликта интересов (</w:t>
      </w:r>
      <w:bookmarkStart w:id="1" w:name="_GoBack"/>
      <w:bookmarkEnd w:id="1"/>
      <w:r w:rsidR="00CB2741" w:rsidRPr="004C0A50">
        <w:rPr>
          <w:rFonts w:ascii="Times New Roman" w:eastAsia="Times New Roman" w:hAnsi="Times New Roman" w:cs="Calibri"/>
          <w:kern w:val="26"/>
          <w:sz w:val="24"/>
          <w:szCs w:val="24"/>
        </w:rPr>
        <w:t>Приложение к</w:t>
      </w: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</w:t>
      </w:r>
      <w:r w:rsidRPr="004C0A50">
        <w:rPr>
          <w:rFonts w:ascii="Times New Roman" w:eastAsia="Times New Roman" w:hAnsi="Times New Roman" w:cs="Calibri"/>
          <w:sz w:val="24"/>
          <w:szCs w:val="24"/>
        </w:rPr>
        <w:t>Положению о конфликте интересов</w:t>
      </w: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);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представление ежегодно работниками, замещающими должности, включенные в </w:t>
      </w:r>
      <w:r w:rsidRPr="004C0A50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должностей 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«Санаторной школы-интерната № 6» </w:t>
      </w:r>
      <w:r w:rsidRPr="004C0A50">
        <w:rPr>
          <w:rFonts w:ascii="Times New Roman" w:eastAsia="Times New Roman" w:hAnsi="Times New Roman" w:cs="Times New Roman"/>
          <w:sz w:val="24"/>
          <w:szCs w:val="24"/>
        </w:rPr>
        <w:t>с высоким риском коррупционных проявлений</w:t>
      </w: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, декларации конфликта интересов;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4C0A50" w:rsidRPr="004C0A50" w:rsidRDefault="004C0A50" w:rsidP="004C0A50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уведомлять </w:t>
      </w:r>
      <w:r w:rsidRPr="004C0A50">
        <w:rPr>
          <w:rFonts w:ascii="Times New Roman" w:eastAsia="Times New Roman" w:hAnsi="Times New Roman" w:cs="Calibri"/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, в письменной форме.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lastRenderedPageBreak/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4C0A50" w:rsidRPr="004C0A50" w:rsidRDefault="004C0A50" w:rsidP="004C0A50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4C0A50" w:rsidRPr="004C0A50" w:rsidRDefault="004C0A50" w:rsidP="004C0A50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4C0A50" w:rsidRPr="004C0A50" w:rsidRDefault="004C0A50" w:rsidP="004C0A50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4C0A50" w:rsidRPr="004C0A50" w:rsidRDefault="004C0A50" w:rsidP="004C0A5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>Предотвращение или урегулирование конфликта интересов может состоять в: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пересмотре и изменении трудовых обязанностей работника;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отказе работника от своего личного интереса, порождающего конфликт с интересами организации;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увольнении работника из организации по инициативе работника;</w:t>
      </w:r>
    </w:p>
    <w:p w:rsidR="004C0A50" w:rsidRPr="004C0A50" w:rsidRDefault="004C0A50" w:rsidP="004C0A50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Calibri"/>
          <w:kern w:val="26"/>
          <w:sz w:val="24"/>
          <w:szCs w:val="24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C0A50" w:rsidRPr="004C0A50" w:rsidRDefault="004C0A50" w:rsidP="004C0A5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C0A50">
        <w:rPr>
          <w:rFonts w:ascii="Times New Roman" w:eastAsia="Times New Roman" w:hAnsi="Times New Roman" w:cs="Times New Roman"/>
          <w:kern w:val="26"/>
          <w:sz w:val="24"/>
          <w:szCs w:val="24"/>
        </w:rPr>
        <w:t>Типовые ситуации конфликта интересов приведены в Приложении  к Положению о конфликте интересов.</w:t>
      </w:r>
    </w:p>
    <w:p w:rsidR="004C0A50" w:rsidRPr="004C0A50" w:rsidRDefault="004C0A50" w:rsidP="004C0A50">
      <w:pPr>
        <w:autoSpaceDE w:val="0"/>
        <w:autoSpaceDN w:val="0"/>
        <w:adjustRightInd w:val="0"/>
        <w:spacing w:after="0" w:line="276" w:lineRule="auto"/>
        <w:ind w:left="1429" w:hanging="36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</w:p>
    <w:p w:rsidR="00377357" w:rsidRDefault="00377357" w:rsidP="0037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sectPr w:rsidR="0037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3F"/>
    <w:rsid w:val="001564D6"/>
    <w:rsid w:val="00377357"/>
    <w:rsid w:val="00391A3F"/>
    <w:rsid w:val="004C0A50"/>
    <w:rsid w:val="00905F4D"/>
    <w:rsid w:val="00C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D31"/>
  <w15:chartTrackingRefBased/>
  <w15:docId w15:val="{401CA3A9-A010-483C-B329-2D556278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1174</Words>
  <Characters>6696</Characters>
  <Application>Microsoft Office Word</Application>
  <DocSecurity>0</DocSecurity>
  <Lines>55</Lines>
  <Paragraphs>15</Paragraphs>
  <ScaleCrop>false</ScaleCrop>
  <Company>diakov.net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2017-04-13T18:07:00Z</dcterms:created>
  <dcterms:modified xsi:type="dcterms:W3CDTF">2017-04-13T18:40:00Z</dcterms:modified>
</cp:coreProperties>
</file>