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06C" w:rsidRPr="00FA106C" w:rsidRDefault="00FA106C" w:rsidP="00FA106C">
      <w:pPr>
        <w:keepNext/>
        <w:pageBreakBefore/>
        <w:widowControl w:val="0"/>
        <w:autoSpaceDE w:val="0"/>
        <w:autoSpaceDN w:val="0"/>
        <w:adjustRightInd w:val="0"/>
        <w:ind w:left="6480"/>
        <w:jc w:val="right"/>
        <w:rPr>
          <w:rFonts w:eastAsia="Calibri"/>
          <w:bCs/>
          <w:color w:val="FF0000"/>
          <w:sz w:val="20"/>
          <w:szCs w:val="20"/>
        </w:rPr>
      </w:pPr>
      <w:r w:rsidRPr="00FA106C">
        <w:rPr>
          <w:rFonts w:eastAsia="Calibri"/>
          <w:bCs/>
          <w:sz w:val="20"/>
          <w:szCs w:val="20"/>
        </w:rPr>
        <w:t xml:space="preserve">Приложение к приказу </w:t>
      </w:r>
      <w:r w:rsidRPr="00FA106C">
        <w:rPr>
          <w:rFonts w:eastAsia="Calibri"/>
          <w:bCs/>
          <w:sz w:val="20"/>
          <w:szCs w:val="20"/>
        </w:rPr>
        <w:br/>
      </w:r>
      <w:r w:rsidRPr="00FA106C">
        <w:rPr>
          <w:rFonts w:eastAsia="Calibri"/>
          <w:bCs/>
          <w:color w:val="000000"/>
          <w:sz w:val="20"/>
          <w:szCs w:val="20"/>
        </w:rPr>
        <w:t>от 01.12.2015 г. № 01-10/</w:t>
      </w:r>
      <w:r w:rsidR="003700D2">
        <w:rPr>
          <w:rFonts w:eastAsia="Calibri"/>
          <w:bCs/>
          <w:color w:val="000000"/>
          <w:sz w:val="20"/>
          <w:szCs w:val="20"/>
        </w:rPr>
        <w:t>381</w:t>
      </w:r>
    </w:p>
    <w:p w:rsidR="00FA106C" w:rsidRDefault="00FA106C" w:rsidP="00FA106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A106C" w:rsidRDefault="00FA106C" w:rsidP="00FA106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A106C" w:rsidRDefault="00FA106C" w:rsidP="00FA106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A106C" w:rsidRDefault="00FA106C" w:rsidP="00FA106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A106C" w:rsidRDefault="00FA106C" w:rsidP="00FA106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A106C" w:rsidRDefault="00FA106C" w:rsidP="00FA106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A106C" w:rsidRPr="00FA106C" w:rsidRDefault="00FA106C" w:rsidP="00FA10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106C">
        <w:rPr>
          <w:b/>
          <w:sz w:val="28"/>
          <w:szCs w:val="28"/>
        </w:rPr>
        <w:t>Перечень должностей с высоким риском коррупционных проявлений</w:t>
      </w:r>
      <w:bookmarkStart w:id="0" w:name="_GoBack"/>
      <w:bookmarkEnd w:id="0"/>
    </w:p>
    <w:p w:rsidR="00FA106C" w:rsidRPr="00FA106C" w:rsidRDefault="00FA106C" w:rsidP="00FA106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A106C">
        <w:rPr>
          <w:sz w:val="28"/>
          <w:szCs w:val="28"/>
        </w:rPr>
        <w:t>в муниципальном образовательном учреждении</w:t>
      </w:r>
    </w:p>
    <w:p w:rsidR="00FA106C" w:rsidRDefault="00FA106C" w:rsidP="00FA106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«Санаторная школа-интернат № 6»</w:t>
      </w:r>
    </w:p>
    <w:p w:rsidR="00FA106C" w:rsidRPr="00FA106C" w:rsidRDefault="00FA106C" w:rsidP="00FA10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106C" w:rsidRPr="00FA106C" w:rsidRDefault="00FA106C" w:rsidP="00FA10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21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7938"/>
      </w:tblGrid>
      <w:tr w:rsidR="00FA106C" w:rsidRPr="00FA106C" w:rsidTr="00FA106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6C" w:rsidRPr="00FA106C" w:rsidRDefault="00FA106C" w:rsidP="00FA10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A106C">
              <w:rPr>
                <w:sz w:val="28"/>
                <w:szCs w:val="28"/>
              </w:rPr>
              <w:t>№ п/п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6C" w:rsidRPr="00FA106C" w:rsidRDefault="00FA106C" w:rsidP="00FA1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FA106C">
              <w:rPr>
                <w:sz w:val="28"/>
                <w:szCs w:val="28"/>
              </w:rPr>
              <w:t>Наименование должности</w:t>
            </w:r>
          </w:p>
        </w:tc>
      </w:tr>
      <w:tr w:rsidR="00FA106C" w:rsidRPr="00FA106C" w:rsidTr="00FA106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6C" w:rsidRPr="00FA106C" w:rsidRDefault="00FA10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106C">
              <w:rPr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6C" w:rsidRPr="00FA106C" w:rsidRDefault="00FA106C" w:rsidP="00FA1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A106C">
              <w:rPr>
                <w:sz w:val="28"/>
                <w:szCs w:val="28"/>
              </w:rPr>
              <w:t>Директор ( исполняющий обязанности )</w:t>
            </w:r>
          </w:p>
        </w:tc>
      </w:tr>
      <w:tr w:rsidR="00FA106C" w:rsidRPr="00FA106C" w:rsidTr="00FA106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6C" w:rsidRPr="00FA106C" w:rsidRDefault="00FA10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106C">
              <w:rPr>
                <w:sz w:val="28"/>
                <w:szCs w:val="28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6C" w:rsidRPr="00FA106C" w:rsidRDefault="00FA106C" w:rsidP="00FA1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A106C">
              <w:rPr>
                <w:sz w:val="28"/>
                <w:szCs w:val="28"/>
              </w:rPr>
              <w:t>Заместитель директора по административно-хозяйственной работе</w:t>
            </w:r>
          </w:p>
        </w:tc>
      </w:tr>
      <w:tr w:rsidR="00FA106C" w:rsidRPr="00FA106C" w:rsidTr="00FA106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6C" w:rsidRPr="00FA106C" w:rsidRDefault="00FA10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106C">
              <w:rPr>
                <w:sz w:val="28"/>
                <w:szCs w:val="28"/>
              </w:rPr>
              <w:t>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6C" w:rsidRPr="00FA106C" w:rsidRDefault="00FA106C" w:rsidP="00FA1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A106C">
              <w:rPr>
                <w:sz w:val="28"/>
                <w:szCs w:val="28"/>
              </w:rPr>
              <w:t>Главный бухгалтер</w:t>
            </w:r>
          </w:p>
        </w:tc>
      </w:tr>
      <w:tr w:rsidR="00FA106C" w:rsidRPr="00FA106C" w:rsidTr="00FA106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6C" w:rsidRPr="00FA106C" w:rsidRDefault="00FA10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106C">
              <w:rPr>
                <w:sz w:val="28"/>
                <w:szCs w:val="28"/>
              </w:rPr>
              <w:t>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6C" w:rsidRPr="00FA106C" w:rsidRDefault="00FA106C" w:rsidP="00FA1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A106C">
              <w:rPr>
                <w:sz w:val="28"/>
                <w:szCs w:val="28"/>
              </w:rPr>
              <w:t>Бухгалтер</w:t>
            </w:r>
          </w:p>
        </w:tc>
      </w:tr>
      <w:tr w:rsidR="00FA106C" w:rsidRPr="00FA106C" w:rsidTr="00FA106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6C" w:rsidRPr="00FA106C" w:rsidRDefault="00FA10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106C">
              <w:rPr>
                <w:sz w:val="28"/>
                <w:szCs w:val="28"/>
              </w:rPr>
              <w:t>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06C" w:rsidRPr="00FA106C" w:rsidRDefault="00FA106C" w:rsidP="00FA1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A106C">
              <w:rPr>
                <w:sz w:val="28"/>
                <w:szCs w:val="28"/>
              </w:rPr>
              <w:t>Лицо, исполняющее обязанности контрактного управляющего</w:t>
            </w:r>
          </w:p>
        </w:tc>
      </w:tr>
    </w:tbl>
    <w:p w:rsidR="00FA106C" w:rsidRDefault="00FA106C" w:rsidP="00FA106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A106C" w:rsidRDefault="00FA106C" w:rsidP="00FA106C"/>
    <w:p w:rsidR="00FA106C" w:rsidRDefault="00FA106C" w:rsidP="00FA106C"/>
    <w:p w:rsidR="00FA106C" w:rsidRDefault="00FA106C" w:rsidP="00FA106C"/>
    <w:p w:rsidR="00F10653" w:rsidRDefault="00F10653"/>
    <w:sectPr w:rsidR="00F10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F2"/>
    <w:rsid w:val="003700D2"/>
    <w:rsid w:val="008726D2"/>
    <w:rsid w:val="00E175F2"/>
    <w:rsid w:val="00F10653"/>
    <w:rsid w:val="00FA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E7671"/>
  <w15:chartTrackingRefBased/>
  <w15:docId w15:val="{88FA3285-073B-43B3-B6FF-8D28F6E8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A106C"/>
    <w:pPr>
      <w:widowControl w:val="0"/>
      <w:autoSpaceDE w:val="0"/>
      <w:autoSpaceDN w:val="0"/>
      <w:adjustRightInd w:val="0"/>
    </w:pPr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Company>diakov.net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2017-04-13T18:36:00Z</dcterms:created>
  <dcterms:modified xsi:type="dcterms:W3CDTF">2017-04-13T19:51:00Z</dcterms:modified>
</cp:coreProperties>
</file>