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93" w:rsidRPr="00A46C93" w:rsidRDefault="00A46C93" w:rsidP="00A46C93">
      <w:pPr>
        <w:tabs>
          <w:tab w:val="left" w:pos="6096"/>
        </w:tabs>
        <w:ind w:left="360"/>
        <w:jc w:val="center"/>
        <w:rPr>
          <w:b/>
          <w:sz w:val="24"/>
          <w:szCs w:val="24"/>
          <w:lang w:val="ru-RU"/>
        </w:rPr>
      </w:pPr>
      <w:r w:rsidRPr="00A46C93">
        <w:rPr>
          <w:b/>
          <w:sz w:val="24"/>
          <w:szCs w:val="24"/>
          <w:lang w:val="ru-RU"/>
        </w:rPr>
        <w:t>Муниципальное общеобразовательное учреждение «Санаторная школа-интернат № 6»</w:t>
      </w:r>
    </w:p>
    <w:p w:rsidR="00A46C93" w:rsidRPr="00A46C93" w:rsidRDefault="00A46C93" w:rsidP="00A46C93">
      <w:pPr>
        <w:tabs>
          <w:tab w:val="left" w:pos="6096"/>
        </w:tabs>
        <w:ind w:left="360"/>
        <w:rPr>
          <w:sz w:val="20"/>
          <w:szCs w:val="20"/>
          <w:lang w:val="ru-RU"/>
        </w:rPr>
      </w:pPr>
      <w:r w:rsidRPr="00A46C93">
        <w:rPr>
          <w:sz w:val="20"/>
          <w:szCs w:val="20"/>
          <w:lang w:val="ru-RU"/>
        </w:rPr>
        <w:tab/>
        <w:t xml:space="preserve">              </w:t>
      </w:r>
    </w:p>
    <w:p w:rsidR="00A46C93" w:rsidRPr="00A46C93" w:rsidRDefault="00A46C93" w:rsidP="00A46C93">
      <w:pPr>
        <w:tabs>
          <w:tab w:val="left" w:pos="6096"/>
        </w:tabs>
        <w:ind w:left="360"/>
        <w:rPr>
          <w:sz w:val="20"/>
          <w:szCs w:val="20"/>
          <w:lang w:val="ru-RU"/>
        </w:rPr>
      </w:pPr>
      <w:r w:rsidRPr="00A46C93">
        <w:rPr>
          <w:sz w:val="20"/>
          <w:szCs w:val="20"/>
          <w:lang w:val="ru-RU"/>
        </w:rPr>
        <w:tab/>
        <w:t>УТВЕРЖДЕНО:</w:t>
      </w:r>
    </w:p>
    <w:p w:rsidR="00A46C93" w:rsidRPr="00175F84" w:rsidRDefault="00A46C93" w:rsidP="00A46C93">
      <w:pPr>
        <w:tabs>
          <w:tab w:val="left" w:pos="6096"/>
        </w:tabs>
        <w:ind w:left="360"/>
        <w:rPr>
          <w:sz w:val="20"/>
          <w:szCs w:val="20"/>
          <w:lang w:val="ru-RU"/>
        </w:rPr>
      </w:pPr>
      <w:r w:rsidRPr="00A46C93">
        <w:rPr>
          <w:sz w:val="20"/>
          <w:szCs w:val="20"/>
          <w:lang w:val="ru-RU"/>
        </w:rPr>
        <w:tab/>
        <w:t xml:space="preserve">приказом директора № </w:t>
      </w:r>
      <w:r w:rsidR="00175F84" w:rsidRPr="00175F84">
        <w:rPr>
          <w:sz w:val="20"/>
          <w:szCs w:val="20"/>
          <w:lang w:val="ru-RU"/>
        </w:rPr>
        <w:t>01-10/153</w:t>
      </w:r>
    </w:p>
    <w:p w:rsidR="00A46C93" w:rsidRPr="00A46C93" w:rsidRDefault="00A46C93" w:rsidP="00A46C93">
      <w:pPr>
        <w:tabs>
          <w:tab w:val="left" w:pos="6096"/>
        </w:tabs>
        <w:ind w:left="360"/>
        <w:rPr>
          <w:sz w:val="20"/>
          <w:szCs w:val="20"/>
          <w:lang w:val="ru-RU"/>
        </w:rPr>
      </w:pPr>
      <w:r w:rsidRPr="00A46C93">
        <w:rPr>
          <w:sz w:val="20"/>
          <w:szCs w:val="20"/>
          <w:lang w:val="ru-RU"/>
        </w:rPr>
        <w:t xml:space="preserve">                                         </w:t>
      </w:r>
      <w:r w:rsidRPr="00A46C93">
        <w:rPr>
          <w:sz w:val="20"/>
          <w:szCs w:val="20"/>
          <w:lang w:val="ru-RU"/>
        </w:rPr>
        <w:tab/>
        <w:t>от «</w:t>
      </w:r>
      <w:r w:rsidR="00175F84" w:rsidRPr="00175F84">
        <w:rPr>
          <w:sz w:val="20"/>
          <w:szCs w:val="20"/>
          <w:lang w:val="ru-RU"/>
        </w:rPr>
        <w:t xml:space="preserve"> 31 </w:t>
      </w:r>
      <w:r w:rsidRPr="00A46C93">
        <w:rPr>
          <w:sz w:val="20"/>
          <w:szCs w:val="20"/>
          <w:lang w:val="ru-RU"/>
        </w:rPr>
        <w:t xml:space="preserve">» </w:t>
      </w:r>
      <w:r w:rsidR="00175F84">
        <w:rPr>
          <w:sz w:val="20"/>
          <w:szCs w:val="20"/>
          <w:lang w:val="ru-RU"/>
        </w:rPr>
        <w:t xml:space="preserve">августа </w:t>
      </w:r>
      <w:r w:rsidRPr="00A46C93">
        <w:rPr>
          <w:sz w:val="20"/>
          <w:szCs w:val="20"/>
          <w:lang w:val="ru-RU"/>
        </w:rPr>
        <w:t xml:space="preserve"> 20</w:t>
      </w:r>
      <w:r w:rsidR="00175F84">
        <w:rPr>
          <w:sz w:val="20"/>
          <w:szCs w:val="20"/>
          <w:lang w:val="ru-RU"/>
        </w:rPr>
        <w:t>22</w:t>
      </w:r>
      <w:r w:rsidRPr="00A46C93">
        <w:rPr>
          <w:sz w:val="20"/>
          <w:szCs w:val="20"/>
          <w:lang w:val="ru-RU"/>
        </w:rPr>
        <w:t xml:space="preserve"> г.</w:t>
      </w:r>
    </w:p>
    <w:p w:rsidR="00A46C93" w:rsidRPr="00A46C93" w:rsidRDefault="00A46C93" w:rsidP="00A46C93">
      <w:pPr>
        <w:jc w:val="center"/>
        <w:rPr>
          <w:lang w:val="ru-RU"/>
        </w:rPr>
      </w:pPr>
    </w:p>
    <w:p w:rsidR="0019027D" w:rsidRDefault="0019027D" w:rsidP="007F3964">
      <w:pPr>
        <w:jc w:val="center"/>
        <w:rPr>
          <w:b/>
          <w:sz w:val="24"/>
          <w:szCs w:val="24"/>
          <w:lang w:val="ru-RU"/>
        </w:rPr>
      </w:pPr>
    </w:p>
    <w:p w:rsidR="007F3964" w:rsidRPr="007F3964" w:rsidRDefault="007F3964" w:rsidP="007F3964">
      <w:pPr>
        <w:jc w:val="center"/>
        <w:rPr>
          <w:b/>
          <w:sz w:val="24"/>
          <w:szCs w:val="24"/>
          <w:lang w:val="ru-RU"/>
        </w:rPr>
      </w:pPr>
      <w:r w:rsidRPr="007F3964">
        <w:rPr>
          <w:b/>
          <w:sz w:val="24"/>
          <w:szCs w:val="24"/>
          <w:lang w:val="ru-RU"/>
        </w:rPr>
        <w:t xml:space="preserve">ПОЛОЖЕНИЕ </w:t>
      </w:r>
      <w:r>
        <w:rPr>
          <w:b/>
          <w:sz w:val="24"/>
          <w:szCs w:val="24"/>
          <w:lang w:val="ru-RU"/>
        </w:rPr>
        <w:t xml:space="preserve">ОБ ОБРАБОТКЕ </w:t>
      </w:r>
      <w:r w:rsidRPr="007F3964">
        <w:rPr>
          <w:b/>
          <w:sz w:val="24"/>
          <w:szCs w:val="24"/>
          <w:lang w:val="ru-RU"/>
        </w:rPr>
        <w:t xml:space="preserve">ПЕРСОНАЛЬНЫХ ДАННЫХ </w:t>
      </w:r>
    </w:p>
    <w:p w:rsidR="007F3964" w:rsidRDefault="007F3964" w:rsidP="007F396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БЕЗ ИСПОЛЬЗОВАНИЯ СРЕДСТВ АВТОМАТИЗАЦИИ</w:t>
      </w:r>
    </w:p>
    <w:p w:rsidR="007F3964" w:rsidRPr="007F3964" w:rsidRDefault="007F3964" w:rsidP="007F3964">
      <w:pPr>
        <w:jc w:val="center"/>
        <w:rPr>
          <w:b/>
          <w:sz w:val="24"/>
          <w:szCs w:val="24"/>
          <w:lang w:val="ru-RU"/>
        </w:rPr>
      </w:pPr>
    </w:p>
    <w:p w:rsidR="00E51ADB" w:rsidRPr="00DE11A2" w:rsidRDefault="00C87E52" w:rsidP="00A46C93">
      <w:pPr>
        <w:pStyle w:val="2"/>
        <w:numPr>
          <w:ilvl w:val="0"/>
          <w:numId w:val="6"/>
        </w:numPr>
        <w:tabs>
          <w:tab w:val="left" w:pos="3773"/>
        </w:tabs>
        <w:jc w:val="left"/>
        <w:rPr>
          <w:b/>
          <w:sz w:val="24"/>
          <w:szCs w:val="24"/>
        </w:rPr>
      </w:pPr>
      <w:proofErr w:type="spellStart"/>
      <w:r w:rsidRPr="00A46C93">
        <w:rPr>
          <w:b/>
          <w:w w:val="110"/>
          <w:sz w:val="24"/>
          <w:szCs w:val="24"/>
        </w:rPr>
        <w:t>Общие</w:t>
      </w:r>
      <w:proofErr w:type="spellEnd"/>
      <w:r w:rsidRPr="00A46C93">
        <w:rPr>
          <w:b/>
          <w:spacing w:val="-9"/>
          <w:w w:val="110"/>
          <w:sz w:val="24"/>
          <w:szCs w:val="24"/>
        </w:rPr>
        <w:t xml:space="preserve"> </w:t>
      </w:r>
      <w:proofErr w:type="spellStart"/>
      <w:r w:rsidRPr="00A46C93">
        <w:rPr>
          <w:b/>
          <w:w w:val="110"/>
          <w:sz w:val="24"/>
          <w:szCs w:val="24"/>
        </w:rPr>
        <w:t>положения</w:t>
      </w:r>
      <w:proofErr w:type="spellEnd"/>
    </w:p>
    <w:p w:rsidR="00DE11A2" w:rsidRPr="00A46C93" w:rsidRDefault="00DE11A2" w:rsidP="00DE11A2">
      <w:pPr>
        <w:pStyle w:val="2"/>
        <w:tabs>
          <w:tab w:val="left" w:pos="3773"/>
        </w:tabs>
        <w:ind w:left="3772" w:firstLine="0"/>
        <w:jc w:val="right"/>
        <w:rPr>
          <w:b/>
          <w:sz w:val="24"/>
          <w:szCs w:val="24"/>
        </w:rPr>
      </w:pPr>
    </w:p>
    <w:p w:rsidR="00E51ADB" w:rsidRPr="00584FB4" w:rsidRDefault="00C87E52" w:rsidP="00A46C93">
      <w:pPr>
        <w:pStyle w:val="a4"/>
        <w:numPr>
          <w:ilvl w:val="1"/>
          <w:numId w:val="5"/>
        </w:numPr>
        <w:tabs>
          <w:tab w:val="left" w:pos="584"/>
        </w:tabs>
        <w:spacing w:before="0"/>
        <w:ind w:firstLine="0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 xml:space="preserve">Положение об особенностях обработки персональных данных без  использования средств автоматизации (далее — Положение) определяет особенности и порядок обработки персональных данных при их обработке без использования средств автоматизации в </w:t>
      </w:r>
      <w:r w:rsidR="007F3964" w:rsidRPr="00584FB4">
        <w:rPr>
          <w:w w:val="110"/>
          <w:sz w:val="24"/>
          <w:szCs w:val="24"/>
          <w:lang w:val="ru-RU"/>
        </w:rPr>
        <w:t>муниципальном общеобразовательном учреждении «Санаторная школа-интернат № 6»</w:t>
      </w:r>
      <w:r w:rsidRPr="00584FB4">
        <w:rPr>
          <w:spacing w:val="-8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(далее</w:t>
      </w:r>
      <w:r w:rsidRPr="00584FB4">
        <w:rPr>
          <w:spacing w:val="-8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—</w:t>
      </w:r>
      <w:r w:rsidRPr="00584FB4">
        <w:rPr>
          <w:spacing w:val="-8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Оператор).</w:t>
      </w:r>
    </w:p>
    <w:p w:rsidR="00E51ADB" w:rsidRPr="00584FB4" w:rsidRDefault="00C87E52" w:rsidP="00A46C93">
      <w:pPr>
        <w:pStyle w:val="a4"/>
        <w:numPr>
          <w:ilvl w:val="1"/>
          <w:numId w:val="5"/>
        </w:numPr>
        <w:tabs>
          <w:tab w:val="left" w:pos="584"/>
        </w:tabs>
        <w:spacing w:before="0"/>
        <w:ind w:firstLine="0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>Положение разработано во исполнение Политики в отношении обработки  персональных данных и в соответствии с Федеральным законом от 27 июля 2006 г.</w:t>
      </w:r>
      <w:r w:rsidRPr="00584FB4">
        <w:rPr>
          <w:spacing w:val="29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№ 152-ФЗ «О персональных данных», Постановлением Правительства Российской Федерации от 15 сентября 2008 г. № 687 «Об утверждении Положения об особенностях обработки персональных данных, осуществляемых без использования средств</w:t>
      </w:r>
      <w:r w:rsidRPr="00584FB4">
        <w:rPr>
          <w:spacing w:val="-13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автоматизации».</w:t>
      </w:r>
    </w:p>
    <w:p w:rsidR="00E51ADB" w:rsidRPr="00A46C93" w:rsidRDefault="00C87E52" w:rsidP="00A46C93">
      <w:pPr>
        <w:pStyle w:val="a4"/>
        <w:numPr>
          <w:ilvl w:val="1"/>
          <w:numId w:val="5"/>
        </w:numPr>
        <w:tabs>
          <w:tab w:val="left" w:pos="584"/>
        </w:tabs>
        <w:spacing w:before="0"/>
        <w:ind w:firstLine="0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>Все работники Оператора, непосредственно осуществляющие обработку персональных данных без использования средств автоматизации, должны быть ознакомлены с настоящим Положением под</w:t>
      </w:r>
      <w:r w:rsidRPr="00584FB4">
        <w:rPr>
          <w:spacing w:val="-15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подпись.</w:t>
      </w:r>
      <w:bookmarkStart w:id="0" w:name="_GoBack"/>
      <w:bookmarkEnd w:id="0"/>
    </w:p>
    <w:p w:rsidR="00E51ADB" w:rsidRPr="00A46C93" w:rsidRDefault="00E51ADB" w:rsidP="00A46C93">
      <w:pPr>
        <w:pStyle w:val="a3"/>
        <w:rPr>
          <w:sz w:val="24"/>
          <w:szCs w:val="24"/>
          <w:lang w:val="ru-RU"/>
        </w:rPr>
      </w:pPr>
    </w:p>
    <w:p w:rsidR="00E51ADB" w:rsidRPr="00A46C93" w:rsidRDefault="00C87E52" w:rsidP="00A46C93">
      <w:pPr>
        <w:pStyle w:val="2"/>
        <w:numPr>
          <w:ilvl w:val="0"/>
          <w:numId w:val="6"/>
        </w:numPr>
        <w:tabs>
          <w:tab w:val="left" w:pos="2746"/>
        </w:tabs>
        <w:ind w:left="2745"/>
        <w:jc w:val="left"/>
        <w:rPr>
          <w:b/>
          <w:sz w:val="24"/>
          <w:szCs w:val="24"/>
        </w:rPr>
      </w:pPr>
      <w:proofErr w:type="spellStart"/>
      <w:r w:rsidRPr="00A46C93">
        <w:rPr>
          <w:b/>
          <w:w w:val="110"/>
          <w:sz w:val="24"/>
          <w:szCs w:val="24"/>
        </w:rPr>
        <w:t>Особенности</w:t>
      </w:r>
      <w:proofErr w:type="spellEnd"/>
      <w:r w:rsidRPr="00A46C93">
        <w:rPr>
          <w:b/>
          <w:w w:val="110"/>
          <w:sz w:val="24"/>
          <w:szCs w:val="24"/>
        </w:rPr>
        <w:t xml:space="preserve"> и </w:t>
      </w:r>
      <w:proofErr w:type="spellStart"/>
      <w:r w:rsidRPr="00A46C93">
        <w:rPr>
          <w:b/>
          <w:w w:val="110"/>
          <w:sz w:val="24"/>
          <w:szCs w:val="24"/>
        </w:rPr>
        <w:t>порядок</w:t>
      </w:r>
      <w:proofErr w:type="spellEnd"/>
      <w:r w:rsidRPr="00A46C93">
        <w:rPr>
          <w:b/>
          <w:spacing w:val="-24"/>
          <w:w w:val="110"/>
          <w:sz w:val="24"/>
          <w:szCs w:val="24"/>
        </w:rPr>
        <w:t xml:space="preserve"> </w:t>
      </w:r>
      <w:proofErr w:type="spellStart"/>
      <w:r w:rsidRPr="00A46C93">
        <w:rPr>
          <w:b/>
          <w:w w:val="110"/>
          <w:sz w:val="24"/>
          <w:szCs w:val="24"/>
        </w:rPr>
        <w:t>обработки</w:t>
      </w:r>
      <w:proofErr w:type="spellEnd"/>
    </w:p>
    <w:p w:rsidR="007F3964" w:rsidRPr="00A46C93" w:rsidRDefault="007F3964" w:rsidP="00A46C93">
      <w:pPr>
        <w:pStyle w:val="2"/>
        <w:tabs>
          <w:tab w:val="left" w:pos="2746"/>
        </w:tabs>
        <w:ind w:firstLine="0"/>
        <w:jc w:val="right"/>
        <w:rPr>
          <w:sz w:val="24"/>
          <w:szCs w:val="24"/>
        </w:rPr>
      </w:pPr>
    </w:p>
    <w:p w:rsidR="00257C29" w:rsidRPr="00584FB4" w:rsidRDefault="00257C29" w:rsidP="00A46C93">
      <w:pPr>
        <w:pStyle w:val="a4"/>
        <w:numPr>
          <w:ilvl w:val="1"/>
          <w:numId w:val="4"/>
        </w:numPr>
        <w:tabs>
          <w:tab w:val="left" w:pos="584"/>
        </w:tabs>
        <w:spacing w:before="0"/>
        <w:ind w:firstLine="0"/>
        <w:rPr>
          <w:sz w:val="24"/>
          <w:szCs w:val="24"/>
          <w:lang w:val="ru-RU"/>
        </w:rPr>
      </w:pPr>
      <w:r w:rsidRPr="00584FB4">
        <w:rPr>
          <w:sz w:val="24"/>
          <w:szCs w:val="24"/>
          <w:lang w:val="ru-RU"/>
        </w:rPr>
        <w:t>К неавтоматизированной обработке относятся: различные виды бумажных журналов (школьный журнал, учет прохода посетителей и т.п.); личные дела сотрудников; личные дела учащихся; другие виды обработки, производящиеся исключительно на бумаге</w:t>
      </w:r>
      <w:r w:rsidRPr="00584FB4">
        <w:rPr>
          <w:lang w:val="ru-RU"/>
        </w:rPr>
        <w:t>.</w:t>
      </w:r>
    </w:p>
    <w:p w:rsidR="00E51ADB" w:rsidRPr="00584FB4" w:rsidRDefault="00C87E52" w:rsidP="00584FB4">
      <w:pPr>
        <w:pStyle w:val="a4"/>
        <w:numPr>
          <w:ilvl w:val="1"/>
          <w:numId w:val="4"/>
        </w:numPr>
        <w:tabs>
          <w:tab w:val="left" w:pos="584"/>
        </w:tabs>
        <w:spacing w:before="0"/>
        <w:ind w:left="193" w:firstLine="0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>Оператор обеспечивает раздельное хранение персональных данных,  обрабатываемых без использования средств автоматизации с разными</w:t>
      </w:r>
      <w:r w:rsidRPr="00584FB4">
        <w:rPr>
          <w:spacing w:val="-30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целями.</w:t>
      </w:r>
    </w:p>
    <w:p w:rsidR="00E51ADB" w:rsidRPr="00584FB4" w:rsidRDefault="00C87E52" w:rsidP="00584FB4">
      <w:pPr>
        <w:pStyle w:val="a4"/>
        <w:numPr>
          <w:ilvl w:val="1"/>
          <w:numId w:val="4"/>
        </w:numPr>
        <w:tabs>
          <w:tab w:val="left" w:pos="584"/>
        </w:tabs>
        <w:spacing w:before="0"/>
        <w:ind w:left="193" w:firstLine="0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>Для обработки каждой категории персональных данных используется отдельный материальный</w:t>
      </w:r>
      <w:r w:rsidRPr="00584FB4">
        <w:rPr>
          <w:spacing w:val="-7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носитель.</w:t>
      </w:r>
    </w:p>
    <w:p w:rsidR="00E51ADB" w:rsidRPr="00584FB4" w:rsidRDefault="00C87E52" w:rsidP="00584FB4">
      <w:pPr>
        <w:pStyle w:val="a4"/>
        <w:numPr>
          <w:ilvl w:val="1"/>
          <w:numId w:val="4"/>
        </w:numPr>
        <w:tabs>
          <w:tab w:val="left" w:pos="584"/>
        </w:tabs>
        <w:spacing w:before="0"/>
        <w:ind w:left="193" w:firstLine="0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>При необходимости уничтожение или обезличивание части персональных данных,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том же материальном носителе (удаление,</w:t>
      </w:r>
      <w:r w:rsidRPr="00584FB4">
        <w:rPr>
          <w:spacing w:val="-19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вымарывание).</w:t>
      </w:r>
    </w:p>
    <w:p w:rsidR="00E51ADB" w:rsidRPr="00584FB4" w:rsidRDefault="00C87E52" w:rsidP="00584FB4">
      <w:pPr>
        <w:pStyle w:val="a4"/>
        <w:numPr>
          <w:ilvl w:val="1"/>
          <w:numId w:val="4"/>
        </w:numPr>
        <w:tabs>
          <w:tab w:val="left" w:pos="584"/>
        </w:tabs>
        <w:spacing w:before="0"/>
        <w:ind w:left="193" w:firstLine="0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 xml:space="preserve">При использовании типовых форм документов, характер информации в которых предполагает или допускает включение в них персональных данных (далее </w:t>
      </w:r>
      <w:r w:rsidR="007F3964" w:rsidRPr="00584FB4">
        <w:rPr>
          <w:w w:val="110"/>
          <w:sz w:val="24"/>
          <w:szCs w:val="24"/>
          <w:lang w:val="ru-RU"/>
        </w:rPr>
        <w:t>–</w:t>
      </w:r>
      <w:r w:rsidRPr="00584FB4">
        <w:rPr>
          <w:w w:val="110"/>
          <w:sz w:val="24"/>
          <w:szCs w:val="24"/>
          <w:lang w:val="ru-RU"/>
        </w:rPr>
        <w:t xml:space="preserve"> типовая  форма), соблюдаются</w:t>
      </w:r>
      <w:r w:rsidRPr="00584FB4">
        <w:rPr>
          <w:spacing w:val="-15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условия:</w:t>
      </w:r>
    </w:p>
    <w:p w:rsidR="00E51ADB" w:rsidRPr="00584FB4" w:rsidRDefault="00C87E52" w:rsidP="00584FB4">
      <w:pPr>
        <w:pStyle w:val="a4"/>
        <w:numPr>
          <w:ilvl w:val="0"/>
          <w:numId w:val="3"/>
        </w:numPr>
        <w:tabs>
          <w:tab w:val="left" w:pos="430"/>
        </w:tabs>
        <w:spacing w:before="0"/>
        <w:ind w:left="193" w:firstLine="0"/>
        <w:rPr>
          <w:sz w:val="24"/>
          <w:szCs w:val="24"/>
          <w:lang w:val="ru-RU"/>
        </w:rPr>
      </w:pPr>
      <w:proofErr w:type="gramStart"/>
      <w:r w:rsidRPr="00584FB4">
        <w:rPr>
          <w:w w:val="110"/>
          <w:sz w:val="24"/>
          <w:szCs w:val="24"/>
          <w:lang w:val="ru-RU"/>
        </w:rPr>
        <w:t>типовая форма или связанные с ней документы содержат сведения о цели</w:t>
      </w:r>
      <w:r w:rsidRPr="00584FB4">
        <w:rPr>
          <w:spacing w:val="35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обработки персональных данных, наименование и адрес Оператора,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 используемых</w:t>
      </w:r>
      <w:r w:rsidRPr="00584FB4">
        <w:rPr>
          <w:spacing w:val="25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оператором способов обработки персональных</w:t>
      </w:r>
      <w:r w:rsidRPr="00584FB4">
        <w:rPr>
          <w:spacing w:val="-21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данных;</w:t>
      </w:r>
      <w:proofErr w:type="gramEnd"/>
    </w:p>
    <w:p w:rsidR="00E51ADB" w:rsidRPr="00584FB4" w:rsidRDefault="00C87E52" w:rsidP="00584FB4">
      <w:pPr>
        <w:pStyle w:val="a4"/>
        <w:numPr>
          <w:ilvl w:val="0"/>
          <w:numId w:val="3"/>
        </w:numPr>
        <w:tabs>
          <w:tab w:val="left" w:pos="430"/>
        </w:tabs>
        <w:spacing w:before="0"/>
        <w:ind w:left="193" w:firstLine="0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>типовая форма предусматривает поле, в котором субъект персональных данных может поставить отметку о своем согласии на обработку персональных данных, при необходимости получения такого</w:t>
      </w:r>
      <w:r w:rsidRPr="00584FB4">
        <w:rPr>
          <w:spacing w:val="-21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согласия;</w:t>
      </w:r>
    </w:p>
    <w:p w:rsidR="00E51ADB" w:rsidRPr="00584FB4" w:rsidRDefault="00C87E52" w:rsidP="00584FB4">
      <w:pPr>
        <w:pStyle w:val="a4"/>
        <w:numPr>
          <w:ilvl w:val="0"/>
          <w:numId w:val="3"/>
        </w:numPr>
        <w:tabs>
          <w:tab w:val="left" w:pos="430"/>
        </w:tabs>
        <w:spacing w:before="0"/>
        <w:ind w:left="193" w:firstLine="0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>типовая форма составлена таким образом, что каждый из субъектов персональных данных, содержащихся в документе, имеет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</w:t>
      </w:r>
      <w:r w:rsidRPr="00584FB4">
        <w:rPr>
          <w:spacing w:val="-27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данных;</w:t>
      </w:r>
    </w:p>
    <w:p w:rsidR="00E51ADB" w:rsidRPr="00584FB4" w:rsidRDefault="00C87E52" w:rsidP="00584FB4">
      <w:pPr>
        <w:pStyle w:val="a4"/>
        <w:numPr>
          <w:ilvl w:val="0"/>
          <w:numId w:val="3"/>
        </w:numPr>
        <w:tabs>
          <w:tab w:val="left" w:pos="430"/>
        </w:tabs>
        <w:spacing w:before="0"/>
        <w:ind w:left="193" w:firstLine="0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 xml:space="preserve">типовая форма исключает объединение полей, предназначенных для внесения </w:t>
      </w:r>
      <w:r w:rsidRPr="00584FB4">
        <w:rPr>
          <w:w w:val="110"/>
          <w:sz w:val="24"/>
          <w:szCs w:val="24"/>
          <w:lang w:val="ru-RU"/>
        </w:rPr>
        <w:lastRenderedPageBreak/>
        <w:t xml:space="preserve">персональных данных, </w:t>
      </w:r>
      <w:proofErr w:type="gramStart"/>
      <w:r w:rsidRPr="00584FB4">
        <w:rPr>
          <w:w w:val="110"/>
          <w:sz w:val="24"/>
          <w:szCs w:val="24"/>
          <w:lang w:val="ru-RU"/>
        </w:rPr>
        <w:t>цели</w:t>
      </w:r>
      <w:proofErr w:type="gramEnd"/>
      <w:r w:rsidRPr="00584FB4">
        <w:rPr>
          <w:w w:val="110"/>
          <w:sz w:val="24"/>
          <w:szCs w:val="24"/>
          <w:lang w:val="ru-RU"/>
        </w:rPr>
        <w:t xml:space="preserve"> обработки которых заведомо не</w:t>
      </w:r>
      <w:r w:rsidRPr="00584FB4">
        <w:rPr>
          <w:spacing w:val="-33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совместимы.</w:t>
      </w:r>
    </w:p>
    <w:p w:rsidR="00E51ADB" w:rsidRPr="00584FB4" w:rsidRDefault="00C87E52" w:rsidP="00584FB4">
      <w:pPr>
        <w:pStyle w:val="a3"/>
        <w:ind w:left="193"/>
        <w:jc w:val="both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>Перечень типовых форм, использующихся Оператором, приведён в Приложении 1.</w:t>
      </w:r>
    </w:p>
    <w:p w:rsidR="00E51ADB" w:rsidRPr="00584FB4" w:rsidRDefault="00C87E52" w:rsidP="00584FB4">
      <w:pPr>
        <w:pStyle w:val="a4"/>
        <w:numPr>
          <w:ilvl w:val="1"/>
          <w:numId w:val="4"/>
        </w:numPr>
        <w:tabs>
          <w:tab w:val="left" w:pos="584"/>
        </w:tabs>
        <w:spacing w:before="0"/>
        <w:ind w:left="193" w:firstLine="0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>Работники Оператора, осуществляющие обработку персональных данных без использования средств автоматизации, информируются о факте такой обработки,</w:t>
      </w:r>
      <w:r w:rsidRPr="00584FB4">
        <w:rPr>
          <w:spacing w:val="1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об</w:t>
      </w:r>
      <w:r w:rsidR="007F3964" w:rsidRPr="00584FB4">
        <w:rPr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особенностях и правилах.</w:t>
      </w:r>
    </w:p>
    <w:p w:rsidR="00E51ADB" w:rsidRPr="00584FB4" w:rsidRDefault="00C87E52" w:rsidP="00584FB4">
      <w:pPr>
        <w:pStyle w:val="a4"/>
        <w:numPr>
          <w:ilvl w:val="1"/>
          <w:numId w:val="4"/>
        </w:numPr>
        <w:tabs>
          <w:tab w:val="left" w:pos="584"/>
        </w:tabs>
        <w:spacing w:before="0"/>
        <w:ind w:left="193" w:firstLine="0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>Оператор принимает организационные и физические меры, обеспечивающие сохранность материальных носителей персональных данных и исключающие возможность несанкционированного доступа к</w:t>
      </w:r>
      <w:r w:rsidRPr="00584FB4">
        <w:rPr>
          <w:spacing w:val="-20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ним.</w:t>
      </w:r>
    </w:p>
    <w:p w:rsidR="00E51ADB" w:rsidRPr="00584FB4" w:rsidRDefault="00C87E52" w:rsidP="00584FB4">
      <w:pPr>
        <w:pStyle w:val="a4"/>
        <w:numPr>
          <w:ilvl w:val="1"/>
          <w:numId w:val="4"/>
        </w:numPr>
        <w:tabs>
          <w:tab w:val="left" w:pos="584"/>
        </w:tabs>
        <w:spacing w:before="0"/>
        <w:ind w:left="193" w:firstLine="0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>Документы и внешние электронные носители информации, содержащие персональные данные, могут храниться в служебных помещениях Оператора в запираемых шкафах</w:t>
      </w:r>
      <w:r w:rsidRPr="00584FB4">
        <w:rPr>
          <w:spacing w:val="39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(в сейфах, если таковые имеются в</w:t>
      </w:r>
      <w:r w:rsidRPr="00584FB4">
        <w:rPr>
          <w:spacing w:val="-33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подразделении).</w:t>
      </w:r>
    </w:p>
    <w:p w:rsidR="00E51ADB" w:rsidRPr="00584FB4" w:rsidRDefault="00C87E52" w:rsidP="00584FB4">
      <w:pPr>
        <w:pStyle w:val="a4"/>
        <w:numPr>
          <w:ilvl w:val="1"/>
          <w:numId w:val="4"/>
        </w:numPr>
        <w:tabs>
          <w:tab w:val="left" w:pos="584"/>
        </w:tabs>
        <w:spacing w:before="0"/>
        <w:ind w:left="193" w:firstLine="0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>Перечень лиц, имеющих доступ к персональным данным, обрабатываемым без использования средств автоматизации, в помещения и к местам хранения носителей, ограничен работниками, работающими в указанных помещениях на постоянной основе. Исключена возможность доступа в помещения, где обрабатываются персональные данные без использования средств автоматизации, посторонних лиц без сопровождения допущенного</w:t>
      </w:r>
      <w:r w:rsidRPr="00584FB4">
        <w:rPr>
          <w:spacing w:val="-8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работника.</w:t>
      </w:r>
    </w:p>
    <w:p w:rsidR="00E51ADB" w:rsidRPr="00584FB4" w:rsidRDefault="00C87E52" w:rsidP="00584FB4">
      <w:pPr>
        <w:pStyle w:val="a4"/>
        <w:numPr>
          <w:ilvl w:val="1"/>
          <w:numId w:val="4"/>
        </w:numPr>
        <w:tabs>
          <w:tab w:val="left" w:pos="584"/>
        </w:tabs>
        <w:spacing w:before="0"/>
        <w:ind w:left="193" w:firstLine="0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>Работа с материальными носителями, содержащими персональные данные, организовывается следующим образом. Материальные носители могут находиться на рабочем месте работника в течение времени, необходимого для обработки персональных данных, но не более одного рабочего дня. При этом должна быть исключена возможность просмотра персональных данных посторонними лицами. В конце рабочего дня все материальные носители, содержащие персональные данные, должны быть убраны</w:t>
      </w:r>
      <w:r w:rsidRPr="00584FB4">
        <w:rPr>
          <w:spacing w:val="38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в запираемые шкафы (в сейфы, если таковые имеются в подразделении). Черновики и редакции документов, испорченные бланки, листы со служебными записями в конце рабочего дня</w:t>
      </w:r>
      <w:r w:rsidRPr="00584FB4">
        <w:rPr>
          <w:spacing w:val="-15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уничтожаются.</w:t>
      </w:r>
    </w:p>
    <w:p w:rsidR="00304223" w:rsidRDefault="00304223" w:rsidP="00304223">
      <w:pPr>
        <w:pStyle w:val="a4"/>
        <w:tabs>
          <w:tab w:val="left" w:pos="584"/>
        </w:tabs>
        <w:spacing w:before="0"/>
        <w:rPr>
          <w:w w:val="110"/>
          <w:sz w:val="24"/>
          <w:szCs w:val="24"/>
          <w:lang w:val="ru-RU"/>
        </w:rPr>
      </w:pPr>
    </w:p>
    <w:p w:rsidR="00E51ADB" w:rsidRPr="00A46C93" w:rsidRDefault="00C87E52" w:rsidP="00A46C93">
      <w:pPr>
        <w:pStyle w:val="2"/>
        <w:numPr>
          <w:ilvl w:val="0"/>
          <w:numId w:val="6"/>
        </w:numPr>
        <w:tabs>
          <w:tab w:val="left" w:pos="3870"/>
        </w:tabs>
        <w:ind w:left="3869"/>
        <w:jc w:val="left"/>
        <w:rPr>
          <w:b/>
          <w:sz w:val="24"/>
          <w:szCs w:val="24"/>
        </w:rPr>
      </w:pPr>
      <w:proofErr w:type="spellStart"/>
      <w:r w:rsidRPr="00A46C93">
        <w:rPr>
          <w:b/>
          <w:w w:val="110"/>
          <w:sz w:val="24"/>
          <w:szCs w:val="24"/>
        </w:rPr>
        <w:t>Ответственность</w:t>
      </w:r>
      <w:proofErr w:type="spellEnd"/>
    </w:p>
    <w:p w:rsidR="00E67DE1" w:rsidRPr="00A46C93" w:rsidRDefault="00E67DE1" w:rsidP="00A46C93">
      <w:pPr>
        <w:pStyle w:val="2"/>
        <w:tabs>
          <w:tab w:val="left" w:pos="3870"/>
        </w:tabs>
        <w:ind w:left="3869" w:firstLine="0"/>
        <w:jc w:val="right"/>
        <w:rPr>
          <w:sz w:val="24"/>
          <w:szCs w:val="24"/>
        </w:rPr>
      </w:pPr>
    </w:p>
    <w:p w:rsidR="00E51ADB" w:rsidRPr="00584FB4" w:rsidRDefault="00C87E52" w:rsidP="00584FB4">
      <w:pPr>
        <w:pStyle w:val="a4"/>
        <w:numPr>
          <w:ilvl w:val="1"/>
          <w:numId w:val="2"/>
        </w:numPr>
        <w:tabs>
          <w:tab w:val="left" w:pos="584"/>
        </w:tabs>
        <w:spacing w:before="0"/>
        <w:ind w:left="193" w:right="522" w:firstLine="0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>Все работники Оператора, допущенные к обработке персональных данных без использования средств автоматизации, несут административную, материальную, уголовную ответственность в соответствии с действующим законодательством за обеспечение сохранности и соблюдение правил работы с персональными</w:t>
      </w:r>
      <w:r w:rsidRPr="00584FB4">
        <w:rPr>
          <w:spacing w:val="-37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данными.</w:t>
      </w:r>
    </w:p>
    <w:p w:rsidR="00E51ADB" w:rsidRPr="00584FB4" w:rsidRDefault="00C87E52" w:rsidP="00584FB4">
      <w:pPr>
        <w:pStyle w:val="a4"/>
        <w:numPr>
          <w:ilvl w:val="1"/>
          <w:numId w:val="2"/>
        </w:numPr>
        <w:tabs>
          <w:tab w:val="left" w:pos="584"/>
        </w:tabs>
        <w:spacing w:before="0"/>
        <w:ind w:left="193" w:right="522" w:firstLine="0"/>
        <w:rPr>
          <w:sz w:val="24"/>
          <w:szCs w:val="24"/>
          <w:lang w:val="ru-RU"/>
        </w:rPr>
      </w:pPr>
      <w:r w:rsidRPr="00584FB4">
        <w:rPr>
          <w:w w:val="110"/>
          <w:sz w:val="24"/>
          <w:szCs w:val="24"/>
          <w:lang w:val="ru-RU"/>
        </w:rPr>
        <w:t>Ответственность за доведение требований настоящего Положения до</w:t>
      </w:r>
      <w:r w:rsidRPr="00584FB4">
        <w:rPr>
          <w:spacing w:val="34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 xml:space="preserve">работников Оператора несёт </w:t>
      </w:r>
      <w:proofErr w:type="gramStart"/>
      <w:r w:rsidRPr="00584FB4">
        <w:rPr>
          <w:w w:val="110"/>
          <w:sz w:val="24"/>
          <w:szCs w:val="24"/>
          <w:lang w:val="ru-RU"/>
        </w:rPr>
        <w:t>ответственный</w:t>
      </w:r>
      <w:proofErr w:type="gramEnd"/>
      <w:r w:rsidRPr="00584FB4">
        <w:rPr>
          <w:w w:val="110"/>
          <w:sz w:val="24"/>
          <w:szCs w:val="24"/>
          <w:lang w:val="ru-RU"/>
        </w:rPr>
        <w:t xml:space="preserve"> за организацию обработки персональных</w:t>
      </w:r>
      <w:r w:rsidRPr="00584FB4">
        <w:rPr>
          <w:spacing w:val="-17"/>
          <w:w w:val="110"/>
          <w:sz w:val="24"/>
          <w:szCs w:val="24"/>
          <w:lang w:val="ru-RU"/>
        </w:rPr>
        <w:t xml:space="preserve"> </w:t>
      </w:r>
      <w:r w:rsidRPr="00584FB4">
        <w:rPr>
          <w:w w:val="110"/>
          <w:sz w:val="24"/>
          <w:szCs w:val="24"/>
          <w:lang w:val="ru-RU"/>
        </w:rPr>
        <w:t>данных.</w:t>
      </w:r>
    </w:p>
    <w:p w:rsidR="00E51ADB" w:rsidRDefault="00E51ADB" w:rsidP="00A46C93">
      <w:pPr>
        <w:jc w:val="both"/>
        <w:rPr>
          <w:sz w:val="24"/>
          <w:szCs w:val="24"/>
          <w:lang w:val="ru-RU"/>
        </w:rPr>
      </w:pPr>
    </w:p>
    <w:p w:rsidR="00B26E71" w:rsidRDefault="00B26E71" w:rsidP="00A46C93">
      <w:pPr>
        <w:jc w:val="both"/>
        <w:rPr>
          <w:sz w:val="24"/>
          <w:szCs w:val="24"/>
          <w:lang w:val="ru-RU"/>
        </w:rPr>
      </w:pPr>
    </w:p>
    <w:p w:rsidR="00B26E71" w:rsidRDefault="00B26E71" w:rsidP="00A46C93">
      <w:pPr>
        <w:jc w:val="both"/>
        <w:rPr>
          <w:sz w:val="24"/>
          <w:szCs w:val="24"/>
          <w:lang w:val="ru-RU"/>
        </w:rPr>
      </w:pPr>
    </w:p>
    <w:p w:rsidR="00257C29" w:rsidRDefault="00257C29">
      <w:pPr>
        <w:rPr>
          <w:w w:val="110"/>
          <w:sz w:val="21"/>
          <w:szCs w:val="21"/>
          <w:lang w:val="ru-RU"/>
        </w:rPr>
      </w:pPr>
      <w:r>
        <w:rPr>
          <w:w w:val="110"/>
          <w:lang w:val="ru-RU"/>
        </w:rPr>
        <w:br w:type="page"/>
      </w:r>
    </w:p>
    <w:p w:rsidR="00E51ADB" w:rsidRPr="00C87E52" w:rsidRDefault="00C87E52" w:rsidP="0019027D">
      <w:pPr>
        <w:pStyle w:val="a3"/>
        <w:ind w:left="4451" w:right="499" w:firstLine="3538"/>
        <w:jc w:val="right"/>
        <w:rPr>
          <w:lang w:val="ru-RU"/>
        </w:rPr>
      </w:pPr>
      <w:r w:rsidRPr="00C87E52">
        <w:rPr>
          <w:w w:val="110"/>
          <w:lang w:val="ru-RU"/>
        </w:rPr>
        <w:lastRenderedPageBreak/>
        <w:t>Приложение 1</w:t>
      </w:r>
      <w:r w:rsidRPr="00C87E52">
        <w:rPr>
          <w:w w:val="106"/>
          <w:lang w:val="ru-RU"/>
        </w:rPr>
        <w:t xml:space="preserve"> </w:t>
      </w:r>
      <w:r w:rsidRPr="00C87E52">
        <w:rPr>
          <w:w w:val="110"/>
          <w:lang w:val="ru-RU"/>
        </w:rPr>
        <w:t>к Положению об обработке персональных данных</w:t>
      </w:r>
      <w:r w:rsidRPr="00C87E52">
        <w:rPr>
          <w:w w:val="111"/>
          <w:lang w:val="ru-RU"/>
        </w:rPr>
        <w:t xml:space="preserve"> </w:t>
      </w:r>
      <w:r w:rsidRPr="00C87E52">
        <w:rPr>
          <w:w w:val="110"/>
          <w:lang w:val="ru-RU"/>
        </w:rPr>
        <w:t>без использования средств автоматизации</w:t>
      </w:r>
    </w:p>
    <w:p w:rsidR="00E51ADB" w:rsidRPr="00C87E52" w:rsidRDefault="00E51ADB">
      <w:pPr>
        <w:pStyle w:val="a3"/>
        <w:spacing w:before="7"/>
        <w:rPr>
          <w:sz w:val="33"/>
          <w:lang w:val="ru-RU"/>
        </w:rPr>
      </w:pPr>
    </w:p>
    <w:p w:rsidR="00E51ADB" w:rsidRPr="00257C29" w:rsidRDefault="00C87E52" w:rsidP="00257C29">
      <w:pPr>
        <w:pStyle w:val="1"/>
        <w:ind w:left="957" w:right="0"/>
        <w:rPr>
          <w:sz w:val="24"/>
          <w:szCs w:val="24"/>
        </w:rPr>
      </w:pPr>
      <w:proofErr w:type="spellStart"/>
      <w:r w:rsidRPr="00257C29">
        <w:rPr>
          <w:w w:val="115"/>
          <w:sz w:val="24"/>
          <w:szCs w:val="24"/>
        </w:rPr>
        <w:t>Перечень</w:t>
      </w:r>
      <w:proofErr w:type="spellEnd"/>
      <w:r w:rsidRPr="00257C29">
        <w:rPr>
          <w:w w:val="115"/>
          <w:sz w:val="24"/>
          <w:szCs w:val="24"/>
        </w:rPr>
        <w:t xml:space="preserve"> </w:t>
      </w:r>
      <w:proofErr w:type="spellStart"/>
      <w:r w:rsidRPr="00257C29">
        <w:rPr>
          <w:w w:val="115"/>
          <w:sz w:val="24"/>
          <w:szCs w:val="24"/>
        </w:rPr>
        <w:t>форм</w:t>
      </w:r>
      <w:proofErr w:type="spellEnd"/>
      <w:r w:rsidRPr="00257C29">
        <w:rPr>
          <w:w w:val="115"/>
          <w:sz w:val="24"/>
          <w:szCs w:val="24"/>
        </w:rPr>
        <w:t xml:space="preserve">, </w:t>
      </w:r>
      <w:proofErr w:type="spellStart"/>
      <w:r w:rsidRPr="00257C29">
        <w:rPr>
          <w:w w:val="115"/>
          <w:sz w:val="24"/>
          <w:szCs w:val="24"/>
        </w:rPr>
        <w:t>содержащих</w:t>
      </w:r>
      <w:proofErr w:type="spellEnd"/>
      <w:r w:rsidRPr="00257C29">
        <w:rPr>
          <w:w w:val="115"/>
          <w:sz w:val="24"/>
          <w:szCs w:val="24"/>
        </w:rPr>
        <w:t xml:space="preserve"> </w:t>
      </w:r>
      <w:proofErr w:type="spellStart"/>
      <w:r w:rsidRPr="00257C29">
        <w:rPr>
          <w:w w:val="115"/>
          <w:sz w:val="24"/>
          <w:szCs w:val="24"/>
        </w:rPr>
        <w:t>персональные</w:t>
      </w:r>
      <w:proofErr w:type="spellEnd"/>
      <w:r w:rsidRPr="00257C29">
        <w:rPr>
          <w:w w:val="115"/>
          <w:sz w:val="24"/>
          <w:szCs w:val="24"/>
        </w:rPr>
        <w:t xml:space="preserve"> </w:t>
      </w:r>
      <w:proofErr w:type="spellStart"/>
      <w:r w:rsidRPr="00257C29">
        <w:rPr>
          <w:w w:val="115"/>
          <w:sz w:val="24"/>
          <w:szCs w:val="24"/>
        </w:rPr>
        <w:t>данные</w:t>
      </w:r>
      <w:proofErr w:type="spellEnd"/>
    </w:p>
    <w:p w:rsidR="00E51ADB" w:rsidRDefault="00E51ADB">
      <w:pPr>
        <w:pStyle w:val="a3"/>
        <w:rPr>
          <w:sz w:val="20"/>
        </w:rPr>
      </w:pPr>
    </w:p>
    <w:p w:rsidR="00E51ADB" w:rsidRDefault="00E51ADB">
      <w:pPr>
        <w:pStyle w:val="a3"/>
        <w:spacing w:before="9" w:after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1939"/>
        <w:gridCol w:w="3393"/>
      </w:tblGrid>
      <w:tr w:rsidR="00E51ADB" w:rsidRPr="0019027D" w:rsidTr="0019027D">
        <w:trPr>
          <w:trHeight w:val="267"/>
        </w:trPr>
        <w:tc>
          <w:tcPr>
            <w:tcW w:w="4363" w:type="dxa"/>
          </w:tcPr>
          <w:p w:rsidR="00E51ADB" w:rsidRPr="0019027D" w:rsidRDefault="00C87E52" w:rsidP="0019027D">
            <w:pPr>
              <w:pStyle w:val="TableParagraph"/>
              <w:spacing w:before="0"/>
              <w:ind w:left="501"/>
              <w:rPr>
                <w:sz w:val="21"/>
                <w:szCs w:val="21"/>
              </w:rPr>
            </w:pPr>
            <w:proofErr w:type="spellStart"/>
            <w:r w:rsidRPr="0019027D">
              <w:rPr>
                <w:w w:val="110"/>
                <w:sz w:val="21"/>
                <w:szCs w:val="21"/>
              </w:rPr>
              <w:t>Наименование</w:t>
            </w:r>
            <w:proofErr w:type="spellEnd"/>
            <w:r w:rsidRPr="0019027D"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 w:rsidRPr="0019027D">
              <w:rPr>
                <w:w w:val="110"/>
                <w:sz w:val="21"/>
                <w:szCs w:val="21"/>
              </w:rPr>
              <w:t>формы</w:t>
            </w:r>
            <w:proofErr w:type="spellEnd"/>
          </w:p>
        </w:tc>
        <w:tc>
          <w:tcPr>
            <w:tcW w:w="1939" w:type="dxa"/>
          </w:tcPr>
          <w:p w:rsidR="00E51ADB" w:rsidRPr="0019027D" w:rsidRDefault="00C87E52" w:rsidP="0019027D">
            <w:pPr>
              <w:pStyle w:val="TableParagraph"/>
              <w:spacing w:before="0"/>
              <w:ind w:left="535" w:right="509"/>
              <w:jc w:val="center"/>
              <w:rPr>
                <w:sz w:val="21"/>
                <w:szCs w:val="21"/>
              </w:rPr>
            </w:pPr>
            <w:proofErr w:type="spellStart"/>
            <w:r w:rsidRPr="0019027D">
              <w:rPr>
                <w:w w:val="110"/>
                <w:sz w:val="21"/>
                <w:szCs w:val="21"/>
              </w:rPr>
              <w:t>Хранить</w:t>
            </w:r>
            <w:proofErr w:type="spellEnd"/>
          </w:p>
        </w:tc>
        <w:tc>
          <w:tcPr>
            <w:tcW w:w="3393" w:type="dxa"/>
          </w:tcPr>
          <w:p w:rsidR="00E51ADB" w:rsidRPr="0019027D" w:rsidRDefault="00C87E52" w:rsidP="0019027D">
            <w:pPr>
              <w:pStyle w:val="TableParagraph"/>
              <w:spacing w:before="0"/>
              <w:ind w:left="1147" w:right="1121"/>
              <w:jc w:val="center"/>
              <w:rPr>
                <w:sz w:val="21"/>
                <w:szCs w:val="21"/>
              </w:rPr>
            </w:pPr>
            <w:proofErr w:type="spellStart"/>
            <w:r w:rsidRPr="0019027D">
              <w:rPr>
                <w:w w:val="110"/>
                <w:sz w:val="21"/>
                <w:szCs w:val="21"/>
              </w:rPr>
              <w:t>Основание</w:t>
            </w:r>
            <w:proofErr w:type="spellEnd"/>
          </w:p>
        </w:tc>
      </w:tr>
      <w:tr w:rsidR="00E51ADB" w:rsidRPr="00175F84" w:rsidTr="0019027D">
        <w:trPr>
          <w:trHeight w:val="839"/>
        </w:trPr>
        <w:tc>
          <w:tcPr>
            <w:tcW w:w="4363" w:type="dxa"/>
          </w:tcPr>
          <w:p w:rsidR="00E51ADB" w:rsidRPr="0019027D" w:rsidRDefault="00C87E52" w:rsidP="006C33D7">
            <w:pPr>
              <w:pStyle w:val="TableParagraph"/>
              <w:spacing w:before="0"/>
              <w:ind w:left="501" w:right="84"/>
              <w:rPr>
                <w:sz w:val="21"/>
                <w:szCs w:val="21"/>
                <w:lang w:val="ru-RU"/>
              </w:rPr>
            </w:pPr>
            <w:r w:rsidRPr="0019027D">
              <w:rPr>
                <w:w w:val="110"/>
                <w:sz w:val="21"/>
                <w:szCs w:val="21"/>
                <w:lang w:val="ru-RU"/>
              </w:rPr>
              <w:t>Приказ</w:t>
            </w:r>
            <w:r w:rsidR="00A22B75">
              <w:rPr>
                <w:w w:val="110"/>
                <w:sz w:val="21"/>
                <w:szCs w:val="21"/>
                <w:lang w:val="ru-RU"/>
              </w:rPr>
              <w:t>ы</w:t>
            </w:r>
            <w:r w:rsidRPr="0019027D">
              <w:rPr>
                <w:w w:val="110"/>
                <w:sz w:val="21"/>
                <w:szCs w:val="21"/>
                <w:lang w:val="ru-RU"/>
              </w:rPr>
              <w:t xml:space="preserve"> о приеме работника на работу</w:t>
            </w:r>
            <w:r w:rsidR="00A22B75">
              <w:rPr>
                <w:w w:val="110"/>
                <w:sz w:val="21"/>
                <w:szCs w:val="21"/>
                <w:lang w:val="ru-RU"/>
              </w:rPr>
              <w:t>, переводе на другую работу, о прекращении трудового договора с работником (увольнении)</w:t>
            </w:r>
          </w:p>
        </w:tc>
        <w:tc>
          <w:tcPr>
            <w:tcW w:w="1939" w:type="dxa"/>
          </w:tcPr>
          <w:p w:rsidR="00E51ADB" w:rsidRPr="0019027D" w:rsidRDefault="00E51ADB" w:rsidP="0019027D">
            <w:pPr>
              <w:pStyle w:val="TableParagraph"/>
              <w:spacing w:before="0"/>
              <w:rPr>
                <w:sz w:val="21"/>
                <w:szCs w:val="21"/>
                <w:lang w:val="ru-RU"/>
              </w:rPr>
            </w:pPr>
          </w:p>
          <w:p w:rsidR="00E51ADB" w:rsidRPr="0019027D" w:rsidRDefault="00C87E52" w:rsidP="0019027D">
            <w:pPr>
              <w:pStyle w:val="TableParagraph"/>
              <w:spacing w:before="0"/>
              <w:ind w:left="535" w:right="509"/>
              <w:jc w:val="center"/>
              <w:rPr>
                <w:sz w:val="21"/>
                <w:szCs w:val="21"/>
              </w:rPr>
            </w:pPr>
            <w:r w:rsidRPr="0019027D">
              <w:rPr>
                <w:w w:val="110"/>
                <w:sz w:val="21"/>
                <w:szCs w:val="21"/>
              </w:rPr>
              <w:t xml:space="preserve">75 </w:t>
            </w:r>
            <w:proofErr w:type="spellStart"/>
            <w:r w:rsidRPr="0019027D">
              <w:rPr>
                <w:w w:val="110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3393" w:type="dxa"/>
          </w:tcPr>
          <w:p w:rsidR="00E51ADB" w:rsidRPr="0019027D" w:rsidRDefault="00C87E52" w:rsidP="0019027D">
            <w:pPr>
              <w:pStyle w:val="TableParagraph"/>
              <w:spacing w:before="0"/>
              <w:ind w:left="500" w:right="806"/>
              <w:rPr>
                <w:sz w:val="21"/>
                <w:szCs w:val="21"/>
                <w:lang w:val="ru-RU"/>
              </w:rPr>
            </w:pPr>
            <w:r w:rsidRPr="0019027D">
              <w:rPr>
                <w:w w:val="110"/>
                <w:sz w:val="21"/>
                <w:szCs w:val="21"/>
                <w:lang w:val="ru-RU"/>
              </w:rPr>
              <w:t>Постановление Госкомстата РФ от 5 января 2004 г. № 1</w:t>
            </w:r>
          </w:p>
        </w:tc>
      </w:tr>
      <w:tr w:rsidR="00786F57" w:rsidRPr="00175F84" w:rsidTr="007A3EFE">
        <w:trPr>
          <w:trHeight w:val="846"/>
        </w:trPr>
        <w:tc>
          <w:tcPr>
            <w:tcW w:w="4363" w:type="dxa"/>
          </w:tcPr>
          <w:p w:rsidR="00786F57" w:rsidRPr="0019027D" w:rsidRDefault="00786F57" w:rsidP="006C33D7">
            <w:pPr>
              <w:pStyle w:val="TableParagraph"/>
              <w:spacing w:before="0"/>
              <w:ind w:left="501" w:right="84"/>
              <w:rPr>
                <w:sz w:val="21"/>
                <w:szCs w:val="21"/>
                <w:lang w:val="ru-RU"/>
              </w:rPr>
            </w:pPr>
            <w:r w:rsidRPr="0019027D">
              <w:rPr>
                <w:w w:val="110"/>
                <w:sz w:val="21"/>
                <w:szCs w:val="21"/>
                <w:lang w:val="ru-RU"/>
              </w:rPr>
              <w:t>Приказ (распоряжение) о предоставлении отпуска работнику</w:t>
            </w:r>
            <w:r>
              <w:rPr>
                <w:w w:val="110"/>
                <w:sz w:val="21"/>
                <w:szCs w:val="21"/>
                <w:lang w:val="ru-RU"/>
              </w:rPr>
              <w:t xml:space="preserve">, </w:t>
            </w:r>
            <w:r w:rsidRPr="0019027D">
              <w:rPr>
                <w:w w:val="110"/>
                <w:sz w:val="21"/>
                <w:szCs w:val="21"/>
                <w:lang w:val="ru-RU"/>
              </w:rPr>
              <w:t>о направлении работника в командировку</w:t>
            </w:r>
          </w:p>
        </w:tc>
        <w:tc>
          <w:tcPr>
            <w:tcW w:w="1939" w:type="dxa"/>
          </w:tcPr>
          <w:p w:rsidR="00786F57" w:rsidRPr="0019027D" w:rsidRDefault="00786F57" w:rsidP="007A3EFE">
            <w:pPr>
              <w:pStyle w:val="TableParagraph"/>
              <w:spacing w:before="0"/>
              <w:rPr>
                <w:sz w:val="21"/>
                <w:szCs w:val="21"/>
                <w:lang w:val="ru-RU"/>
              </w:rPr>
            </w:pPr>
          </w:p>
          <w:p w:rsidR="00786F57" w:rsidRPr="00786F57" w:rsidRDefault="00786F57" w:rsidP="00786F57">
            <w:pPr>
              <w:pStyle w:val="TableParagraph"/>
              <w:spacing w:before="0"/>
              <w:ind w:left="535" w:right="509"/>
              <w:jc w:val="center"/>
              <w:rPr>
                <w:sz w:val="21"/>
                <w:szCs w:val="21"/>
                <w:lang w:val="ru-RU"/>
              </w:rPr>
            </w:pPr>
            <w:r>
              <w:rPr>
                <w:w w:val="110"/>
                <w:sz w:val="21"/>
                <w:szCs w:val="21"/>
                <w:lang w:val="ru-RU"/>
              </w:rPr>
              <w:t>3</w:t>
            </w:r>
            <w:r w:rsidRPr="0019027D">
              <w:rPr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  <w:lang w:val="ru-RU"/>
              </w:rPr>
              <w:t>года</w:t>
            </w:r>
          </w:p>
        </w:tc>
        <w:tc>
          <w:tcPr>
            <w:tcW w:w="3393" w:type="dxa"/>
          </w:tcPr>
          <w:p w:rsidR="00786F57" w:rsidRPr="0019027D" w:rsidRDefault="00786F57" w:rsidP="007A3EFE">
            <w:pPr>
              <w:pStyle w:val="TableParagraph"/>
              <w:spacing w:before="0"/>
              <w:ind w:left="500" w:right="806"/>
              <w:rPr>
                <w:sz w:val="21"/>
                <w:szCs w:val="21"/>
                <w:lang w:val="ru-RU"/>
              </w:rPr>
            </w:pPr>
            <w:r w:rsidRPr="0019027D">
              <w:rPr>
                <w:w w:val="110"/>
                <w:sz w:val="21"/>
                <w:szCs w:val="21"/>
                <w:lang w:val="ru-RU"/>
              </w:rPr>
              <w:t>Постановление Госкомстата РФ от 5 января 2004 г. № 1</w:t>
            </w:r>
          </w:p>
        </w:tc>
      </w:tr>
      <w:tr w:rsidR="00786F57" w:rsidRPr="00175F84" w:rsidTr="006D1084">
        <w:trPr>
          <w:trHeight w:val="671"/>
        </w:trPr>
        <w:tc>
          <w:tcPr>
            <w:tcW w:w="4363" w:type="dxa"/>
          </w:tcPr>
          <w:p w:rsidR="00786F57" w:rsidRPr="0019027D" w:rsidRDefault="00786F57" w:rsidP="006C33D7">
            <w:pPr>
              <w:pStyle w:val="TableParagraph"/>
              <w:spacing w:before="0"/>
              <w:ind w:right="84"/>
              <w:rPr>
                <w:sz w:val="21"/>
                <w:szCs w:val="21"/>
                <w:lang w:val="ru-RU"/>
              </w:rPr>
            </w:pPr>
          </w:p>
          <w:p w:rsidR="00786F57" w:rsidRPr="00A22B75" w:rsidRDefault="00786F57" w:rsidP="006C33D7">
            <w:pPr>
              <w:pStyle w:val="TableParagraph"/>
              <w:spacing w:before="0"/>
              <w:ind w:left="501" w:right="84"/>
              <w:rPr>
                <w:sz w:val="21"/>
                <w:szCs w:val="21"/>
                <w:lang w:val="ru-RU"/>
              </w:rPr>
            </w:pPr>
            <w:proofErr w:type="spellStart"/>
            <w:r w:rsidRPr="0019027D">
              <w:rPr>
                <w:w w:val="110"/>
                <w:sz w:val="21"/>
                <w:szCs w:val="21"/>
              </w:rPr>
              <w:t>Лицевой</w:t>
            </w:r>
            <w:proofErr w:type="spellEnd"/>
            <w:r w:rsidRPr="0019027D"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 w:rsidRPr="0019027D">
              <w:rPr>
                <w:w w:val="110"/>
                <w:sz w:val="21"/>
                <w:szCs w:val="21"/>
              </w:rPr>
              <w:t>счет</w:t>
            </w:r>
            <w:proofErr w:type="spellEnd"/>
          </w:p>
        </w:tc>
        <w:tc>
          <w:tcPr>
            <w:tcW w:w="1939" w:type="dxa"/>
          </w:tcPr>
          <w:p w:rsidR="00786F57" w:rsidRPr="0019027D" w:rsidRDefault="00786F57" w:rsidP="006D1084">
            <w:pPr>
              <w:pStyle w:val="TableParagraph"/>
              <w:spacing w:before="0"/>
              <w:rPr>
                <w:sz w:val="21"/>
                <w:szCs w:val="21"/>
              </w:rPr>
            </w:pPr>
          </w:p>
          <w:p w:rsidR="00786F57" w:rsidRPr="0019027D" w:rsidRDefault="00786F57" w:rsidP="006D1084">
            <w:pPr>
              <w:pStyle w:val="TableParagraph"/>
              <w:spacing w:before="0"/>
              <w:ind w:left="535" w:right="509"/>
              <w:jc w:val="center"/>
              <w:rPr>
                <w:sz w:val="21"/>
                <w:szCs w:val="21"/>
              </w:rPr>
            </w:pPr>
            <w:r w:rsidRPr="0019027D">
              <w:rPr>
                <w:w w:val="110"/>
                <w:sz w:val="21"/>
                <w:szCs w:val="21"/>
                <w:lang w:val="ru-RU"/>
              </w:rPr>
              <w:t>75</w:t>
            </w:r>
            <w:r w:rsidRPr="0019027D"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 w:rsidRPr="0019027D">
              <w:rPr>
                <w:w w:val="110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3393" w:type="dxa"/>
          </w:tcPr>
          <w:p w:rsidR="00786F57" w:rsidRPr="0019027D" w:rsidRDefault="00786F57" w:rsidP="006D1084">
            <w:pPr>
              <w:pStyle w:val="TableParagraph"/>
              <w:spacing w:before="0"/>
              <w:ind w:left="500" w:right="806"/>
              <w:rPr>
                <w:sz w:val="21"/>
                <w:szCs w:val="21"/>
                <w:lang w:val="ru-RU"/>
              </w:rPr>
            </w:pPr>
            <w:r w:rsidRPr="0019027D">
              <w:rPr>
                <w:w w:val="110"/>
                <w:sz w:val="21"/>
                <w:szCs w:val="21"/>
                <w:lang w:val="ru-RU"/>
              </w:rPr>
              <w:t>Постановление Госкомстата РФ от 5 января 2004 г. № 1</w:t>
            </w:r>
          </w:p>
        </w:tc>
      </w:tr>
      <w:tr w:rsidR="00E51ADB" w:rsidRPr="00175F84" w:rsidTr="0019027D">
        <w:trPr>
          <w:trHeight w:val="807"/>
        </w:trPr>
        <w:tc>
          <w:tcPr>
            <w:tcW w:w="4363" w:type="dxa"/>
          </w:tcPr>
          <w:p w:rsidR="00E51ADB" w:rsidRPr="0019027D" w:rsidRDefault="00E51ADB" w:rsidP="006C33D7">
            <w:pPr>
              <w:pStyle w:val="TableParagraph"/>
              <w:spacing w:before="0"/>
              <w:ind w:right="84"/>
              <w:rPr>
                <w:sz w:val="21"/>
                <w:szCs w:val="21"/>
                <w:lang w:val="ru-RU"/>
              </w:rPr>
            </w:pPr>
          </w:p>
          <w:p w:rsidR="00E51ADB" w:rsidRPr="00A22B75" w:rsidRDefault="00C87E52" w:rsidP="006C33D7">
            <w:pPr>
              <w:pStyle w:val="TableParagraph"/>
              <w:spacing w:before="0"/>
              <w:ind w:left="501" w:right="84"/>
              <w:rPr>
                <w:sz w:val="21"/>
                <w:szCs w:val="21"/>
                <w:lang w:val="ru-RU"/>
              </w:rPr>
            </w:pPr>
            <w:proofErr w:type="spellStart"/>
            <w:r w:rsidRPr="0019027D">
              <w:rPr>
                <w:w w:val="110"/>
                <w:sz w:val="21"/>
                <w:szCs w:val="21"/>
              </w:rPr>
              <w:t>Личная</w:t>
            </w:r>
            <w:proofErr w:type="spellEnd"/>
            <w:r w:rsidRPr="0019027D"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 w:rsidRPr="0019027D">
              <w:rPr>
                <w:w w:val="110"/>
                <w:sz w:val="21"/>
                <w:szCs w:val="21"/>
              </w:rPr>
              <w:t>карточка</w:t>
            </w:r>
            <w:proofErr w:type="spellEnd"/>
            <w:r w:rsidRPr="0019027D"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 w:rsidRPr="0019027D">
              <w:rPr>
                <w:w w:val="110"/>
                <w:sz w:val="21"/>
                <w:szCs w:val="21"/>
              </w:rPr>
              <w:t>работника</w:t>
            </w:r>
            <w:proofErr w:type="spellEnd"/>
          </w:p>
        </w:tc>
        <w:tc>
          <w:tcPr>
            <w:tcW w:w="1939" w:type="dxa"/>
          </w:tcPr>
          <w:p w:rsidR="00E51ADB" w:rsidRPr="0019027D" w:rsidRDefault="00E51ADB" w:rsidP="0019027D">
            <w:pPr>
              <w:pStyle w:val="TableParagraph"/>
              <w:spacing w:before="0"/>
              <w:rPr>
                <w:sz w:val="21"/>
                <w:szCs w:val="21"/>
              </w:rPr>
            </w:pPr>
          </w:p>
          <w:p w:rsidR="00E51ADB" w:rsidRPr="0019027D" w:rsidRDefault="00C87E52" w:rsidP="0019027D">
            <w:pPr>
              <w:pStyle w:val="TableParagraph"/>
              <w:spacing w:before="0"/>
              <w:ind w:left="535" w:right="509"/>
              <w:jc w:val="center"/>
              <w:rPr>
                <w:sz w:val="21"/>
                <w:szCs w:val="21"/>
              </w:rPr>
            </w:pPr>
            <w:r w:rsidRPr="0019027D">
              <w:rPr>
                <w:w w:val="110"/>
                <w:sz w:val="21"/>
                <w:szCs w:val="21"/>
              </w:rPr>
              <w:t xml:space="preserve">75 </w:t>
            </w:r>
            <w:proofErr w:type="spellStart"/>
            <w:r w:rsidRPr="0019027D">
              <w:rPr>
                <w:w w:val="110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3393" w:type="dxa"/>
          </w:tcPr>
          <w:p w:rsidR="00E51ADB" w:rsidRPr="0019027D" w:rsidRDefault="00C87E52" w:rsidP="0019027D">
            <w:pPr>
              <w:pStyle w:val="TableParagraph"/>
              <w:spacing w:before="0"/>
              <w:ind w:left="500" w:right="806"/>
              <w:rPr>
                <w:sz w:val="21"/>
                <w:szCs w:val="21"/>
                <w:lang w:val="ru-RU"/>
              </w:rPr>
            </w:pPr>
            <w:r w:rsidRPr="0019027D">
              <w:rPr>
                <w:w w:val="110"/>
                <w:sz w:val="21"/>
                <w:szCs w:val="21"/>
                <w:lang w:val="ru-RU"/>
              </w:rPr>
              <w:t>Постановление Госкомстата РФ от 5 января 2004 г. № 1</w:t>
            </w:r>
          </w:p>
        </w:tc>
      </w:tr>
      <w:tr w:rsidR="00E51ADB" w:rsidTr="0019027D">
        <w:trPr>
          <w:trHeight w:val="415"/>
        </w:trPr>
        <w:tc>
          <w:tcPr>
            <w:tcW w:w="4363" w:type="dxa"/>
          </w:tcPr>
          <w:p w:rsidR="00E51ADB" w:rsidRDefault="00C87E52" w:rsidP="006C33D7">
            <w:pPr>
              <w:pStyle w:val="TableParagraph"/>
              <w:spacing w:before="0"/>
              <w:ind w:left="501" w:right="84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Трудовой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договор</w:t>
            </w:r>
            <w:proofErr w:type="spellEnd"/>
            <w:r>
              <w:rPr>
                <w:w w:val="110"/>
                <w:sz w:val="21"/>
              </w:rPr>
              <w:t xml:space="preserve"> с </w:t>
            </w:r>
            <w:proofErr w:type="spellStart"/>
            <w:r>
              <w:rPr>
                <w:w w:val="110"/>
                <w:sz w:val="21"/>
              </w:rPr>
              <w:t>работником</w:t>
            </w:r>
            <w:proofErr w:type="spellEnd"/>
          </w:p>
        </w:tc>
        <w:tc>
          <w:tcPr>
            <w:tcW w:w="1939" w:type="dxa"/>
          </w:tcPr>
          <w:p w:rsidR="00E51ADB" w:rsidRDefault="00C87E52" w:rsidP="0019027D">
            <w:pPr>
              <w:pStyle w:val="TableParagraph"/>
              <w:spacing w:before="0"/>
              <w:ind w:left="535" w:right="50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 xml:space="preserve">75 </w:t>
            </w:r>
            <w:proofErr w:type="spellStart"/>
            <w:r>
              <w:rPr>
                <w:w w:val="110"/>
                <w:sz w:val="21"/>
              </w:rPr>
              <w:t>лет</w:t>
            </w:r>
            <w:proofErr w:type="spellEnd"/>
          </w:p>
        </w:tc>
        <w:tc>
          <w:tcPr>
            <w:tcW w:w="3393" w:type="dxa"/>
          </w:tcPr>
          <w:p w:rsidR="00E51ADB" w:rsidRDefault="00C87E52" w:rsidP="0019027D">
            <w:pPr>
              <w:pStyle w:val="TableParagraph"/>
              <w:spacing w:before="0"/>
              <w:ind w:left="500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Трудовой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кодекс</w:t>
            </w:r>
            <w:proofErr w:type="spellEnd"/>
            <w:r>
              <w:rPr>
                <w:w w:val="110"/>
                <w:sz w:val="21"/>
              </w:rPr>
              <w:t xml:space="preserve"> РФ</w:t>
            </w:r>
          </w:p>
        </w:tc>
      </w:tr>
      <w:tr w:rsidR="00B356AD" w:rsidTr="0019027D">
        <w:trPr>
          <w:trHeight w:val="344"/>
        </w:trPr>
        <w:tc>
          <w:tcPr>
            <w:tcW w:w="4363" w:type="dxa"/>
          </w:tcPr>
          <w:p w:rsidR="00B356AD" w:rsidRDefault="00B356AD" w:rsidP="006C33D7">
            <w:pPr>
              <w:pStyle w:val="TableParagraph"/>
              <w:spacing w:before="0"/>
              <w:ind w:left="501" w:right="84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Личное дело работника</w:t>
            </w:r>
          </w:p>
        </w:tc>
        <w:tc>
          <w:tcPr>
            <w:tcW w:w="1939" w:type="dxa"/>
          </w:tcPr>
          <w:p w:rsidR="00B356AD" w:rsidRDefault="00B356AD" w:rsidP="0019027D">
            <w:pPr>
              <w:pStyle w:val="TableParagraph"/>
              <w:spacing w:before="0"/>
              <w:ind w:left="535" w:right="509"/>
              <w:jc w:val="center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75 лет</w:t>
            </w:r>
          </w:p>
        </w:tc>
        <w:tc>
          <w:tcPr>
            <w:tcW w:w="3393" w:type="dxa"/>
          </w:tcPr>
          <w:p w:rsidR="00B356AD" w:rsidRDefault="007A12E7" w:rsidP="0019027D">
            <w:pPr>
              <w:pStyle w:val="TableParagraph"/>
              <w:spacing w:before="0"/>
              <w:ind w:left="500"/>
              <w:rPr>
                <w:w w:val="110"/>
                <w:sz w:val="21"/>
                <w:lang w:val="ru-RU"/>
              </w:rPr>
            </w:pPr>
            <w:proofErr w:type="spellStart"/>
            <w:r>
              <w:rPr>
                <w:w w:val="110"/>
                <w:sz w:val="21"/>
              </w:rPr>
              <w:t>Трудовой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кодекс</w:t>
            </w:r>
            <w:proofErr w:type="spellEnd"/>
            <w:r>
              <w:rPr>
                <w:w w:val="110"/>
                <w:sz w:val="21"/>
              </w:rPr>
              <w:t xml:space="preserve"> РФ</w:t>
            </w:r>
          </w:p>
        </w:tc>
      </w:tr>
      <w:tr w:rsidR="00E67DE1" w:rsidRPr="005611F7" w:rsidTr="0019027D">
        <w:trPr>
          <w:trHeight w:val="405"/>
        </w:trPr>
        <w:tc>
          <w:tcPr>
            <w:tcW w:w="4363" w:type="dxa"/>
          </w:tcPr>
          <w:p w:rsidR="00E67DE1" w:rsidRPr="00E67DE1" w:rsidRDefault="00E67DE1" w:rsidP="006C33D7">
            <w:pPr>
              <w:pStyle w:val="TableParagraph"/>
              <w:spacing w:before="0"/>
              <w:ind w:left="501" w:right="84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 xml:space="preserve">Личное дело </w:t>
            </w:r>
            <w:proofErr w:type="gramStart"/>
            <w:r>
              <w:rPr>
                <w:w w:val="110"/>
                <w:sz w:val="21"/>
                <w:lang w:val="ru-RU"/>
              </w:rPr>
              <w:t>обучающегося</w:t>
            </w:r>
            <w:proofErr w:type="gramEnd"/>
          </w:p>
        </w:tc>
        <w:tc>
          <w:tcPr>
            <w:tcW w:w="1939" w:type="dxa"/>
          </w:tcPr>
          <w:p w:rsidR="00E67DE1" w:rsidRPr="00E67DE1" w:rsidRDefault="00756E56" w:rsidP="0019027D">
            <w:pPr>
              <w:pStyle w:val="TableParagraph"/>
              <w:spacing w:before="0"/>
              <w:ind w:left="535" w:right="509"/>
              <w:jc w:val="center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3</w:t>
            </w:r>
            <w:r w:rsidR="00E67DE1">
              <w:rPr>
                <w:w w:val="110"/>
                <w:sz w:val="21"/>
                <w:lang w:val="ru-RU"/>
              </w:rPr>
              <w:t xml:space="preserve"> </w:t>
            </w:r>
            <w:r>
              <w:rPr>
                <w:w w:val="110"/>
                <w:sz w:val="21"/>
                <w:lang w:val="ru-RU"/>
              </w:rPr>
              <w:t>года</w:t>
            </w:r>
          </w:p>
        </w:tc>
        <w:tc>
          <w:tcPr>
            <w:tcW w:w="3393" w:type="dxa"/>
          </w:tcPr>
          <w:p w:rsidR="00E67DE1" w:rsidRPr="005611F7" w:rsidRDefault="00E67DE1" w:rsidP="0019027D">
            <w:pPr>
              <w:pStyle w:val="TableParagraph"/>
              <w:spacing w:before="0"/>
              <w:ind w:left="500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 xml:space="preserve"> </w:t>
            </w:r>
            <w:r w:rsidR="005611F7">
              <w:rPr>
                <w:w w:val="110"/>
                <w:sz w:val="21"/>
                <w:lang w:val="ru-RU"/>
              </w:rPr>
              <w:t xml:space="preserve">Приказ </w:t>
            </w:r>
            <w:proofErr w:type="spellStart"/>
            <w:r w:rsidR="005611F7">
              <w:rPr>
                <w:w w:val="110"/>
                <w:sz w:val="21"/>
                <w:lang w:val="ru-RU"/>
              </w:rPr>
              <w:t>Минобрнауки</w:t>
            </w:r>
            <w:proofErr w:type="spellEnd"/>
            <w:r w:rsidR="005611F7">
              <w:rPr>
                <w:w w:val="110"/>
                <w:sz w:val="21"/>
                <w:lang w:val="ru-RU"/>
              </w:rPr>
              <w:t xml:space="preserve"> России от  22.01.2014 № 32</w:t>
            </w:r>
            <w:r w:rsidR="005611F7">
              <w:rPr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</w:tr>
      <w:tr w:rsidR="006E1D30" w:rsidRPr="005611F7" w:rsidTr="0019027D">
        <w:trPr>
          <w:trHeight w:val="405"/>
        </w:trPr>
        <w:tc>
          <w:tcPr>
            <w:tcW w:w="4363" w:type="dxa"/>
          </w:tcPr>
          <w:p w:rsidR="006E1D30" w:rsidRDefault="006E1D30" w:rsidP="006C33D7">
            <w:pPr>
              <w:pStyle w:val="TableParagraph"/>
              <w:spacing w:before="0"/>
              <w:ind w:left="501" w:right="84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Трудовая книжка</w:t>
            </w:r>
          </w:p>
        </w:tc>
        <w:tc>
          <w:tcPr>
            <w:tcW w:w="1939" w:type="dxa"/>
          </w:tcPr>
          <w:p w:rsidR="006E1D30" w:rsidRDefault="006E1D30" w:rsidP="006E1D30">
            <w:pPr>
              <w:pStyle w:val="TableParagraph"/>
              <w:spacing w:before="0"/>
              <w:ind w:left="57"/>
              <w:jc w:val="center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до востребования</w:t>
            </w:r>
          </w:p>
        </w:tc>
        <w:tc>
          <w:tcPr>
            <w:tcW w:w="3393" w:type="dxa"/>
          </w:tcPr>
          <w:p w:rsidR="006E1D30" w:rsidRDefault="00A37F5B" w:rsidP="0019027D">
            <w:pPr>
              <w:pStyle w:val="TableParagraph"/>
              <w:spacing w:before="0"/>
              <w:ind w:left="500"/>
              <w:rPr>
                <w:w w:val="110"/>
                <w:sz w:val="21"/>
                <w:lang w:val="ru-RU"/>
              </w:rPr>
            </w:pPr>
            <w:proofErr w:type="spellStart"/>
            <w:r>
              <w:rPr>
                <w:w w:val="110"/>
                <w:sz w:val="21"/>
              </w:rPr>
              <w:t>Трудовой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кодекс</w:t>
            </w:r>
            <w:proofErr w:type="spellEnd"/>
            <w:r>
              <w:rPr>
                <w:w w:val="110"/>
                <w:sz w:val="21"/>
              </w:rPr>
              <w:t xml:space="preserve"> РФ</w:t>
            </w:r>
          </w:p>
        </w:tc>
      </w:tr>
      <w:tr w:rsidR="00304223" w:rsidRPr="005611F7" w:rsidTr="0019027D">
        <w:trPr>
          <w:trHeight w:val="405"/>
        </w:trPr>
        <w:tc>
          <w:tcPr>
            <w:tcW w:w="4363" w:type="dxa"/>
          </w:tcPr>
          <w:p w:rsidR="00304223" w:rsidRDefault="00304223" w:rsidP="006C33D7">
            <w:pPr>
              <w:pStyle w:val="TableParagraph"/>
              <w:spacing w:before="0"/>
              <w:ind w:left="501" w:right="84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 xml:space="preserve">Медицинская карта </w:t>
            </w:r>
            <w:proofErr w:type="gramStart"/>
            <w:r>
              <w:rPr>
                <w:w w:val="110"/>
                <w:sz w:val="21"/>
                <w:lang w:val="ru-RU"/>
              </w:rPr>
              <w:t>обучающегося</w:t>
            </w:r>
            <w:proofErr w:type="gramEnd"/>
          </w:p>
        </w:tc>
        <w:tc>
          <w:tcPr>
            <w:tcW w:w="1939" w:type="dxa"/>
          </w:tcPr>
          <w:p w:rsidR="00304223" w:rsidRDefault="00304223" w:rsidP="006E1D30">
            <w:pPr>
              <w:pStyle w:val="TableParagraph"/>
              <w:spacing w:before="0"/>
              <w:ind w:left="57"/>
              <w:jc w:val="center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до востребования</w:t>
            </w:r>
          </w:p>
        </w:tc>
        <w:tc>
          <w:tcPr>
            <w:tcW w:w="3393" w:type="dxa"/>
          </w:tcPr>
          <w:p w:rsidR="00304223" w:rsidRDefault="00304223" w:rsidP="0019027D">
            <w:pPr>
              <w:pStyle w:val="TableParagraph"/>
              <w:spacing w:before="0"/>
              <w:ind w:left="500"/>
              <w:rPr>
                <w:w w:val="110"/>
                <w:sz w:val="21"/>
                <w:lang w:val="ru-RU"/>
              </w:rPr>
            </w:pPr>
          </w:p>
        </w:tc>
      </w:tr>
      <w:tr w:rsidR="00A46C93" w:rsidRPr="005611F7" w:rsidTr="0019027D">
        <w:trPr>
          <w:trHeight w:val="405"/>
        </w:trPr>
        <w:tc>
          <w:tcPr>
            <w:tcW w:w="4363" w:type="dxa"/>
          </w:tcPr>
          <w:p w:rsidR="00A46C93" w:rsidRDefault="00A46C93" w:rsidP="006C33D7">
            <w:pPr>
              <w:pStyle w:val="TableParagraph"/>
              <w:spacing w:before="0"/>
              <w:ind w:left="501" w:right="84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Алфавитная книга записи учащихся</w:t>
            </w:r>
          </w:p>
        </w:tc>
        <w:tc>
          <w:tcPr>
            <w:tcW w:w="1939" w:type="dxa"/>
          </w:tcPr>
          <w:p w:rsidR="00A46C93" w:rsidRDefault="00A46C93" w:rsidP="0019027D">
            <w:pPr>
              <w:pStyle w:val="TableParagraph"/>
              <w:spacing w:before="0"/>
              <w:ind w:left="535" w:right="509"/>
              <w:jc w:val="center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50 лет</w:t>
            </w:r>
          </w:p>
        </w:tc>
        <w:tc>
          <w:tcPr>
            <w:tcW w:w="3393" w:type="dxa"/>
          </w:tcPr>
          <w:p w:rsidR="00A46C93" w:rsidRDefault="00A46C93" w:rsidP="0019027D">
            <w:pPr>
              <w:pStyle w:val="TableParagraph"/>
              <w:spacing w:before="0"/>
              <w:ind w:left="500"/>
              <w:rPr>
                <w:w w:val="110"/>
                <w:sz w:val="21"/>
                <w:lang w:val="ru-RU"/>
              </w:rPr>
            </w:pPr>
          </w:p>
        </w:tc>
      </w:tr>
      <w:tr w:rsidR="00A46C93" w:rsidRPr="005611F7" w:rsidTr="0019027D">
        <w:trPr>
          <w:trHeight w:val="405"/>
        </w:trPr>
        <w:tc>
          <w:tcPr>
            <w:tcW w:w="4363" w:type="dxa"/>
          </w:tcPr>
          <w:p w:rsidR="00A46C93" w:rsidRDefault="00A46C93" w:rsidP="006C33D7">
            <w:pPr>
              <w:pStyle w:val="TableParagraph"/>
              <w:spacing w:before="0"/>
              <w:ind w:left="501" w:right="84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Книга выдачи аттестатов</w:t>
            </w:r>
          </w:p>
        </w:tc>
        <w:tc>
          <w:tcPr>
            <w:tcW w:w="1939" w:type="dxa"/>
          </w:tcPr>
          <w:p w:rsidR="00A46C93" w:rsidRDefault="00A46C93" w:rsidP="0019027D">
            <w:pPr>
              <w:pStyle w:val="TableParagraph"/>
              <w:spacing w:before="0"/>
              <w:ind w:left="535" w:right="509"/>
              <w:jc w:val="center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50 лет</w:t>
            </w:r>
          </w:p>
        </w:tc>
        <w:tc>
          <w:tcPr>
            <w:tcW w:w="3393" w:type="dxa"/>
          </w:tcPr>
          <w:p w:rsidR="00A46C93" w:rsidRDefault="00A46C93" w:rsidP="0019027D">
            <w:pPr>
              <w:pStyle w:val="TableParagraph"/>
              <w:spacing w:before="0"/>
              <w:ind w:left="500"/>
              <w:rPr>
                <w:w w:val="110"/>
                <w:sz w:val="21"/>
                <w:lang w:val="ru-RU"/>
              </w:rPr>
            </w:pPr>
          </w:p>
        </w:tc>
      </w:tr>
      <w:tr w:rsidR="00A46C93" w:rsidRPr="005611F7" w:rsidTr="0019027D">
        <w:trPr>
          <w:trHeight w:val="405"/>
        </w:trPr>
        <w:tc>
          <w:tcPr>
            <w:tcW w:w="4363" w:type="dxa"/>
          </w:tcPr>
          <w:p w:rsidR="00A46C93" w:rsidRDefault="00A46C93" w:rsidP="006C33D7">
            <w:pPr>
              <w:pStyle w:val="TableParagraph"/>
              <w:spacing w:before="0"/>
              <w:ind w:left="501" w:right="84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 xml:space="preserve">Книга движения </w:t>
            </w:r>
            <w:proofErr w:type="gramStart"/>
            <w:r>
              <w:rPr>
                <w:w w:val="110"/>
                <w:sz w:val="21"/>
                <w:lang w:val="ru-RU"/>
              </w:rPr>
              <w:t>обучающихся</w:t>
            </w:r>
            <w:proofErr w:type="gramEnd"/>
          </w:p>
        </w:tc>
        <w:tc>
          <w:tcPr>
            <w:tcW w:w="1939" w:type="dxa"/>
          </w:tcPr>
          <w:p w:rsidR="00A46C93" w:rsidRDefault="00A46C93" w:rsidP="0019027D">
            <w:pPr>
              <w:pStyle w:val="TableParagraph"/>
              <w:spacing w:before="0"/>
              <w:ind w:left="535" w:right="509"/>
              <w:jc w:val="center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50 лет</w:t>
            </w:r>
          </w:p>
        </w:tc>
        <w:tc>
          <w:tcPr>
            <w:tcW w:w="3393" w:type="dxa"/>
          </w:tcPr>
          <w:p w:rsidR="00A46C93" w:rsidRDefault="00A46C93" w:rsidP="0019027D">
            <w:pPr>
              <w:pStyle w:val="TableParagraph"/>
              <w:spacing w:before="0"/>
              <w:ind w:left="500"/>
              <w:rPr>
                <w:w w:val="110"/>
                <w:sz w:val="21"/>
                <w:lang w:val="ru-RU"/>
              </w:rPr>
            </w:pPr>
          </w:p>
        </w:tc>
      </w:tr>
      <w:tr w:rsidR="00A46C93" w:rsidRPr="00A46C93" w:rsidTr="0019027D">
        <w:trPr>
          <w:trHeight w:val="405"/>
        </w:trPr>
        <w:tc>
          <w:tcPr>
            <w:tcW w:w="4363" w:type="dxa"/>
          </w:tcPr>
          <w:p w:rsidR="00A46C93" w:rsidRDefault="00A46C93" w:rsidP="006C33D7">
            <w:pPr>
              <w:pStyle w:val="TableParagraph"/>
              <w:spacing w:before="0"/>
              <w:ind w:left="501" w:right="84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Книга учета движения трудовых книжек и вкладышей к ним</w:t>
            </w:r>
          </w:p>
        </w:tc>
        <w:tc>
          <w:tcPr>
            <w:tcW w:w="1939" w:type="dxa"/>
          </w:tcPr>
          <w:p w:rsidR="00A46C93" w:rsidRDefault="00A46C93" w:rsidP="0019027D">
            <w:pPr>
              <w:pStyle w:val="TableParagraph"/>
              <w:spacing w:before="0"/>
              <w:ind w:left="535" w:right="509"/>
              <w:jc w:val="center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75 лет</w:t>
            </w:r>
          </w:p>
        </w:tc>
        <w:tc>
          <w:tcPr>
            <w:tcW w:w="3393" w:type="dxa"/>
          </w:tcPr>
          <w:p w:rsidR="00A46C93" w:rsidRDefault="00A37F5B" w:rsidP="0019027D">
            <w:pPr>
              <w:pStyle w:val="TableParagraph"/>
              <w:spacing w:before="0"/>
              <w:ind w:left="500"/>
              <w:rPr>
                <w:w w:val="110"/>
                <w:sz w:val="21"/>
                <w:lang w:val="ru-RU"/>
              </w:rPr>
            </w:pPr>
            <w:proofErr w:type="spellStart"/>
            <w:r>
              <w:rPr>
                <w:w w:val="110"/>
                <w:sz w:val="21"/>
              </w:rPr>
              <w:t>Трудовой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кодекс</w:t>
            </w:r>
            <w:proofErr w:type="spellEnd"/>
            <w:r>
              <w:rPr>
                <w:w w:val="110"/>
                <w:sz w:val="21"/>
              </w:rPr>
              <w:t xml:space="preserve"> РФ</w:t>
            </w:r>
          </w:p>
        </w:tc>
      </w:tr>
      <w:tr w:rsidR="00A46C93" w:rsidRPr="00A46C93" w:rsidTr="0019027D">
        <w:trPr>
          <w:trHeight w:val="405"/>
        </w:trPr>
        <w:tc>
          <w:tcPr>
            <w:tcW w:w="4363" w:type="dxa"/>
          </w:tcPr>
          <w:p w:rsidR="00A46C93" w:rsidRDefault="00A46C93" w:rsidP="006C33D7">
            <w:pPr>
              <w:pStyle w:val="TableParagraph"/>
              <w:spacing w:before="0"/>
              <w:ind w:left="501" w:right="84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Книга учета личного состава работников</w:t>
            </w:r>
            <w:r w:rsidR="00A22B75">
              <w:rPr>
                <w:w w:val="110"/>
                <w:sz w:val="21"/>
                <w:lang w:val="ru-RU"/>
              </w:rPr>
              <w:t xml:space="preserve"> школы</w:t>
            </w:r>
          </w:p>
        </w:tc>
        <w:tc>
          <w:tcPr>
            <w:tcW w:w="1939" w:type="dxa"/>
          </w:tcPr>
          <w:p w:rsidR="00A46C93" w:rsidRDefault="00A46C93" w:rsidP="0019027D">
            <w:pPr>
              <w:pStyle w:val="TableParagraph"/>
              <w:spacing w:before="0"/>
              <w:ind w:left="535" w:right="509"/>
              <w:jc w:val="center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75 лет</w:t>
            </w:r>
          </w:p>
        </w:tc>
        <w:tc>
          <w:tcPr>
            <w:tcW w:w="3393" w:type="dxa"/>
          </w:tcPr>
          <w:p w:rsidR="00A46C93" w:rsidRDefault="00A37F5B" w:rsidP="0019027D">
            <w:pPr>
              <w:pStyle w:val="TableParagraph"/>
              <w:spacing w:before="0"/>
              <w:ind w:left="500"/>
              <w:rPr>
                <w:w w:val="110"/>
                <w:sz w:val="21"/>
                <w:lang w:val="ru-RU"/>
              </w:rPr>
            </w:pPr>
            <w:proofErr w:type="spellStart"/>
            <w:r>
              <w:rPr>
                <w:w w:val="110"/>
                <w:sz w:val="21"/>
              </w:rPr>
              <w:t>Трудовой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кодекс</w:t>
            </w:r>
            <w:proofErr w:type="spellEnd"/>
            <w:r>
              <w:rPr>
                <w:w w:val="110"/>
                <w:sz w:val="21"/>
              </w:rPr>
              <w:t xml:space="preserve"> РФ</w:t>
            </w:r>
          </w:p>
        </w:tc>
      </w:tr>
      <w:tr w:rsidR="00A22B75" w:rsidRPr="00A46C93" w:rsidTr="0019027D">
        <w:trPr>
          <w:trHeight w:val="405"/>
        </w:trPr>
        <w:tc>
          <w:tcPr>
            <w:tcW w:w="4363" w:type="dxa"/>
          </w:tcPr>
          <w:p w:rsidR="00A22B75" w:rsidRDefault="00A22B75" w:rsidP="006C33D7">
            <w:pPr>
              <w:pStyle w:val="TableParagraph"/>
              <w:spacing w:before="0"/>
              <w:ind w:left="501" w:right="84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Классный журнал</w:t>
            </w:r>
          </w:p>
        </w:tc>
        <w:tc>
          <w:tcPr>
            <w:tcW w:w="1939" w:type="dxa"/>
          </w:tcPr>
          <w:p w:rsidR="00A22B75" w:rsidRDefault="006E1D30" w:rsidP="0019027D">
            <w:pPr>
              <w:pStyle w:val="TableParagraph"/>
              <w:spacing w:before="0"/>
              <w:ind w:left="535" w:right="509"/>
              <w:jc w:val="center"/>
              <w:rPr>
                <w:w w:val="110"/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5 лет</w:t>
            </w:r>
          </w:p>
        </w:tc>
        <w:tc>
          <w:tcPr>
            <w:tcW w:w="3393" w:type="dxa"/>
          </w:tcPr>
          <w:p w:rsidR="00A22B75" w:rsidRPr="00786F57" w:rsidRDefault="006E1D30" w:rsidP="00786F57">
            <w:pPr>
              <w:pStyle w:val="TableParagraph"/>
              <w:spacing w:before="0"/>
              <w:ind w:left="103"/>
              <w:rPr>
                <w:w w:val="110"/>
                <w:sz w:val="21"/>
                <w:szCs w:val="21"/>
                <w:lang w:val="ru-RU"/>
              </w:rPr>
            </w:pPr>
            <w:r w:rsidRPr="00786F57">
              <w:rPr>
                <w:sz w:val="21"/>
                <w:szCs w:val="21"/>
                <w:shd w:val="clear" w:color="auto" w:fill="F2F2F2"/>
                <w:lang w:val="ru-RU"/>
              </w:rPr>
              <w:t>После 5-летнего хранения из журналов изымаются страницы со сводными данными успеваемости и перевода учащихся данного класса. Сформированные за год дела хранятся не менее 25 лет</w:t>
            </w:r>
          </w:p>
        </w:tc>
      </w:tr>
    </w:tbl>
    <w:p w:rsidR="00E51ADB" w:rsidRPr="00756E56" w:rsidRDefault="00E51ADB">
      <w:pPr>
        <w:rPr>
          <w:sz w:val="21"/>
          <w:lang w:val="ru-RU"/>
        </w:rPr>
        <w:sectPr w:rsidR="00E51ADB" w:rsidRPr="00756E56">
          <w:pgSz w:w="11910" w:h="16840"/>
          <w:pgMar w:top="540" w:right="440" w:bottom="280" w:left="1520" w:header="720" w:footer="720" w:gutter="0"/>
          <w:cols w:space="720"/>
        </w:sectPr>
      </w:pPr>
    </w:p>
    <w:p w:rsidR="00E51ADB" w:rsidRPr="00C87E52" w:rsidRDefault="00C87E52">
      <w:pPr>
        <w:pStyle w:val="a3"/>
        <w:spacing w:before="94" w:line="312" w:lineRule="auto"/>
        <w:ind w:left="4449" w:right="499" w:firstLine="3536"/>
        <w:jc w:val="right"/>
        <w:rPr>
          <w:lang w:val="ru-RU"/>
        </w:rPr>
      </w:pPr>
      <w:r w:rsidRPr="00C87E52">
        <w:rPr>
          <w:w w:val="110"/>
          <w:lang w:val="ru-RU"/>
        </w:rPr>
        <w:lastRenderedPageBreak/>
        <w:t>Приложение 2</w:t>
      </w:r>
      <w:r w:rsidRPr="00C87E52">
        <w:rPr>
          <w:w w:val="106"/>
          <w:lang w:val="ru-RU"/>
        </w:rPr>
        <w:t xml:space="preserve"> </w:t>
      </w:r>
      <w:r w:rsidRPr="00C87E52">
        <w:rPr>
          <w:w w:val="110"/>
          <w:lang w:val="ru-RU"/>
        </w:rPr>
        <w:t>к Положению об обработке персональных данных</w:t>
      </w:r>
      <w:r w:rsidRPr="00C87E52">
        <w:rPr>
          <w:w w:val="111"/>
          <w:lang w:val="ru-RU"/>
        </w:rPr>
        <w:t xml:space="preserve"> </w:t>
      </w:r>
      <w:r w:rsidRPr="00C87E52">
        <w:rPr>
          <w:w w:val="110"/>
          <w:lang w:val="ru-RU"/>
        </w:rPr>
        <w:t>без использования средств автоматизации</w:t>
      </w:r>
    </w:p>
    <w:p w:rsidR="00E51ADB" w:rsidRPr="00C87E52" w:rsidRDefault="00E51ADB">
      <w:pPr>
        <w:pStyle w:val="a3"/>
        <w:spacing w:before="11"/>
        <w:rPr>
          <w:sz w:val="32"/>
          <w:lang w:val="ru-RU"/>
        </w:rPr>
      </w:pPr>
    </w:p>
    <w:p w:rsidR="00FF7A93" w:rsidRDefault="00FF7A93">
      <w:pPr>
        <w:pStyle w:val="a3"/>
        <w:ind w:left="211" w:right="539"/>
        <w:jc w:val="center"/>
        <w:rPr>
          <w:w w:val="110"/>
          <w:lang w:val="ru-RU"/>
        </w:rPr>
      </w:pPr>
      <w:r>
        <w:rPr>
          <w:w w:val="110"/>
          <w:lang w:val="ru-RU"/>
        </w:rPr>
        <w:t xml:space="preserve">Муниципальное общеобразовательное учреждение </w:t>
      </w:r>
    </w:p>
    <w:p w:rsidR="00E51ADB" w:rsidRPr="00C87E52" w:rsidRDefault="00FF7A93">
      <w:pPr>
        <w:pStyle w:val="a3"/>
        <w:ind w:left="211" w:right="539"/>
        <w:jc w:val="center"/>
        <w:rPr>
          <w:lang w:val="ru-RU"/>
        </w:rPr>
      </w:pPr>
      <w:r>
        <w:rPr>
          <w:w w:val="110"/>
          <w:lang w:val="ru-RU"/>
        </w:rPr>
        <w:t>«Санаторная школа-интернат № 6»</w:t>
      </w:r>
    </w:p>
    <w:p w:rsidR="00E51ADB" w:rsidRPr="00C87E52" w:rsidRDefault="00E51ADB">
      <w:pPr>
        <w:pStyle w:val="a3"/>
        <w:rPr>
          <w:sz w:val="26"/>
          <w:lang w:val="ru-RU"/>
        </w:rPr>
      </w:pPr>
    </w:p>
    <w:p w:rsidR="00E51ADB" w:rsidRPr="00C87E52" w:rsidRDefault="00C87E52">
      <w:pPr>
        <w:pStyle w:val="1"/>
        <w:spacing w:before="177"/>
        <w:rPr>
          <w:lang w:val="ru-RU"/>
        </w:rPr>
      </w:pPr>
      <w:r w:rsidRPr="00C87E52">
        <w:rPr>
          <w:w w:val="105"/>
          <w:lang w:val="ru-RU"/>
        </w:rPr>
        <w:t>ПРИКАЗ</w:t>
      </w:r>
    </w:p>
    <w:p w:rsidR="00E51ADB" w:rsidRPr="00C87E52" w:rsidRDefault="00E51ADB">
      <w:pPr>
        <w:pStyle w:val="a3"/>
        <w:rPr>
          <w:sz w:val="20"/>
          <w:lang w:val="ru-RU"/>
        </w:rPr>
      </w:pPr>
    </w:p>
    <w:p w:rsidR="00E51ADB" w:rsidRPr="00C87E52" w:rsidRDefault="00E51ADB">
      <w:pPr>
        <w:pStyle w:val="a3"/>
        <w:rPr>
          <w:sz w:val="20"/>
          <w:lang w:val="ru-RU"/>
        </w:rPr>
      </w:pPr>
    </w:p>
    <w:p w:rsidR="00E51ADB" w:rsidRPr="00A37F5B" w:rsidRDefault="00C87E52" w:rsidP="00FF7A93">
      <w:pPr>
        <w:pStyle w:val="a3"/>
        <w:tabs>
          <w:tab w:val="left" w:pos="5445"/>
        </w:tabs>
        <w:spacing w:before="5"/>
        <w:rPr>
          <w:color w:val="FF0000"/>
          <w:lang w:val="ru-RU"/>
        </w:rPr>
      </w:pPr>
      <w:r w:rsidRPr="00A37F5B">
        <w:rPr>
          <w:color w:val="FF0000"/>
          <w:w w:val="110"/>
          <w:lang w:val="ru-RU"/>
        </w:rPr>
        <w:t>31 января</w:t>
      </w:r>
      <w:r w:rsidRPr="00A37F5B">
        <w:rPr>
          <w:color w:val="FF0000"/>
          <w:spacing w:val="-15"/>
          <w:w w:val="110"/>
          <w:lang w:val="ru-RU"/>
        </w:rPr>
        <w:t xml:space="preserve"> </w:t>
      </w:r>
      <w:r w:rsidRPr="00A37F5B">
        <w:rPr>
          <w:color w:val="FF0000"/>
          <w:w w:val="110"/>
          <w:lang w:val="ru-RU"/>
        </w:rPr>
        <w:t>2018</w:t>
      </w:r>
      <w:r w:rsidRPr="00A37F5B">
        <w:rPr>
          <w:color w:val="FF0000"/>
          <w:spacing w:val="-8"/>
          <w:w w:val="110"/>
          <w:lang w:val="ru-RU"/>
        </w:rPr>
        <w:t xml:space="preserve"> </w:t>
      </w:r>
      <w:r w:rsidRPr="00A37F5B">
        <w:rPr>
          <w:color w:val="FF0000"/>
          <w:w w:val="110"/>
          <w:lang w:val="ru-RU"/>
        </w:rPr>
        <w:t>г.</w:t>
      </w:r>
      <w:r w:rsidRPr="00A37F5B">
        <w:rPr>
          <w:color w:val="FF0000"/>
          <w:w w:val="110"/>
          <w:lang w:val="ru-RU"/>
        </w:rPr>
        <w:tab/>
      </w:r>
      <w:r w:rsidR="00FF7A93" w:rsidRPr="00A37F5B">
        <w:rPr>
          <w:color w:val="FF0000"/>
          <w:w w:val="110"/>
          <w:lang w:val="ru-RU"/>
        </w:rPr>
        <w:tab/>
      </w:r>
      <w:r w:rsidR="00FF7A93" w:rsidRPr="00A37F5B">
        <w:rPr>
          <w:color w:val="FF0000"/>
          <w:w w:val="110"/>
          <w:lang w:val="ru-RU"/>
        </w:rPr>
        <w:tab/>
      </w:r>
      <w:r w:rsidR="00FF7A93" w:rsidRPr="00A37F5B">
        <w:rPr>
          <w:color w:val="FF0000"/>
          <w:w w:val="110"/>
          <w:lang w:val="ru-RU"/>
        </w:rPr>
        <w:tab/>
      </w:r>
      <w:r w:rsidR="00FF7A93" w:rsidRPr="00A37F5B">
        <w:rPr>
          <w:color w:val="FF0000"/>
          <w:w w:val="110"/>
          <w:lang w:val="ru-RU"/>
        </w:rPr>
        <w:tab/>
      </w:r>
      <w:r w:rsidR="00FF7A93" w:rsidRPr="00A37F5B">
        <w:rPr>
          <w:color w:val="FF0000"/>
          <w:w w:val="110"/>
          <w:lang w:val="ru-RU"/>
        </w:rPr>
        <w:tab/>
      </w:r>
      <w:r w:rsidRPr="00A37F5B">
        <w:rPr>
          <w:color w:val="FF0000"/>
          <w:w w:val="110"/>
          <w:lang w:val="ru-RU"/>
        </w:rPr>
        <w:t>№</w:t>
      </w:r>
      <w:r w:rsidRPr="00A37F5B">
        <w:rPr>
          <w:color w:val="FF0000"/>
          <w:spacing w:val="-2"/>
          <w:lang w:val="ru-RU"/>
        </w:rPr>
        <w:t xml:space="preserve"> </w:t>
      </w:r>
      <w:r w:rsidRPr="00A37F5B">
        <w:rPr>
          <w:color w:val="FF0000"/>
          <w:w w:val="97"/>
          <w:u w:val="single"/>
          <w:lang w:val="ru-RU"/>
        </w:rPr>
        <w:t xml:space="preserve"> </w:t>
      </w:r>
      <w:r w:rsidRPr="00A37F5B">
        <w:rPr>
          <w:color w:val="FF0000"/>
          <w:u w:val="single"/>
          <w:lang w:val="ru-RU"/>
        </w:rPr>
        <w:tab/>
      </w:r>
    </w:p>
    <w:p w:rsidR="00E51ADB" w:rsidRPr="00C87E52" w:rsidRDefault="00E51ADB">
      <w:pPr>
        <w:pStyle w:val="a3"/>
        <w:rPr>
          <w:sz w:val="20"/>
          <w:lang w:val="ru-RU"/>
        </w:rPr>
      </w:pPr>
    </w:p>
    <w:p w:rsidR="00E51ADB" w:rsidRPr="00C87E52" w:rsidRDefault="00E51ADB">
      <w:pPr>
        <w:pStyle w:val="a3"/>
        <w:rPr>
          <w:sz w:val="20"/>
          <w:lang w:val="ru-RU"/>
        </w:rPr>
      </w:pPr>
    </w:p>
    <w:p w:rsidR="00E51ADB" w:rsidRPr="00C87E52" w:rsidRDefault="00E51ADB">
      <w:pPr>
        <w:pStyle w:val="a3"/>
        <w:spacing w:before="2"/>
        <w:rPr>
          <w:sz w:val="16"/>
          <w:lang w:val="ru-RU"/>
        </w:rPr>
      </w:pPr>
    </w:p>
    <w:p w:rsidR="00E51ADB" w:rsidRPr="00C87E52" w:rsidRDefault="00C87E52">
      <w:pPr>
        <w:pStyle w:val="a3"/>
        <w:spacing w:before="118" w:line="312" w:lineRule="auto"/>
        <w:ind w:left="191" w:right="4964"/>
        <w:rPr>
          <w:lang w:val="ru-RU"/>
        </w:rPr>
      </w:pPr>
      <w:r w:rsidRPr="00C87E52">
        <w:rPr>
          <w:w w:val="110"/>
          <w:lang w:val="ru-RU"/>
        </w:rPr>
        <w:t>О хранении бумажных носителей персональных данных и назначении допущенных лиц</w:t>
      </w:r>
    </w:p>
    <w:p w:rsidR="00E51ADB" w:rsidRPr="00C87E52" w:rsidRDefault="00E51ADB">
      <w:pPr>
        <w:pStyle w:val="a3"/>
        <w:rPr>
          <w:sz w:val="26"/>
          <w:lang w:val="ru-RU"/>
        </w:rPr>
      </w:pPr>
    </w:p>
    <w:p w:rsidR="00E51ADB" w:rsidRPr="00C87E52" w:rsidRDefault="00C87E52">
      <w:pPr>
        <w:pStyle w:val="a3"/>
        <w:spacing w:before="173" w:line="312" w:lineRule="auto"/>
        <w:ind w:left="191" w:right="519"/>
        <w:jc w:val="both"/>
        <w:rPr>
          <w:lang w:val="ru-RU"/>
        </w:rPr>
      </w:pPr>
      <w:r w:rsidRPr="00C87E52">
        <w:rPr>
          <w:w w:val="110"/>
          <w:lang w:val="ru-RU"/>
        </w:rPr>
        <w:t>В соответствии с Федеральным законом Российской Федерации от 27.07.2006 № 152-ФЗ «О персональных данных», а также п. 6 и п. 13 «Положения об особенностях обработки персональных данных, осуществляемой без использования средств автоматизации», утверждённого постановлением Правительства от 15 сентября 2008 г. № 687,</w:t>
      </w:r>
    </w:p>
    <w:p w:rsidR="00E51ADB" w:rsidRDefault="00C87E52">
      <w:pPr>
        <w:pStyle w:val="a3"/>
        <w:spacing w:before="119"/>
        <w:ind w:left="191"/>
      </w:pPr>
      <w:r>
        <w:t>ПРИКАЗЫВАЮ:</w:t>
      </w:r>
    </w:p>
    <w:p w:rsidR="00E51ADB" w:rsidRPr="004F6D04" w:rsidRDefault="00C87E52">
      <w:pPr>
        <w:pStyle w:val="a4"/>
        <w:numPr>
          <w:ilvl w:val="0"/>
          <w:numId w:val="1"/>
        </w:numPr>
        <w:tabs>
          <w:tab w:val="left" w:pos="473"/>
        </w:tabs>
        <w:spacing w:before="189" w:line="312" w:lineRule="auto"/>
        <w:ind w:firstLine="0"/>
        <w:rPr>
          <w:sz w:val="21"/>
          <w:lang w:val="ru-RU"/>
        </w:rPr>
      </w:pPr>
      <w:r w:rsidRPr="00C87E52">
        <w:rPr>
          <w:w w:val="110"/>
          <w:sz w:val="21"/>
          <w:lang w:val="ru-RU"/>
        </w:rPr>
        <w:t>Утвердить места хранения материальных носителей персональных данных по адресу</w:t>
      </w:r>
      <w:r w:rsidR="00FF7A93">
        <w:rPr>
          <w:w w:val="110"/>
          <w:sz w:val="21"/>
          <w:lang w:val="ru-RU"/>
        </w:rPr>
        <w:t xml:space="preserve"> </w:t>
      </w:r>
      <w:proofErr w:type="spellStart"/>
      <w:r w:rsidR="00FF7A93">
        <w:rPr>
          <w:w w:val="110"/>
          <w:sz w:val="21"/>
          <w:lang w:val="ru-RU"/>
        </w:rPr>
        <w:t>г</w:t>
      </w:r>
      <w:proofErr w:type="gramStart"/>
      <w:r w:rsidR="00FF7A93">
        <w:rPr>
          <w:w w:val="110"/>
          <w:sz w:val="21"/>
          <w:lang w:val="ru-RU"/>
        </w:rPr>
        <w:t>.Я</w:t>
      </w:r>
      <w:proofErr w:type="gramEnd"/>
      <w:r w:rsidR="00FF7A93">
        <w:rPr>
          <w:w w:val="110"/>
          <w:sz w:val="21"/>
          <w:lang w:val="ru-RU"/>
        </w:rPr>
        <w:t>рославль,ул</w:t>
      </w:r>
      <w:proofErr w:type="spellEnd"/>
      <w:r w:rsidR="00FF7A93">
        <w:rPr>
          <w:w w:val="110"/>
          <w:sz w:val="21"/>
          <w:lang w:val="ru-RU"/>
        </w:rPr>
        <w:t>. Лесная, д.5</w:t>
      </w:r>
      <w:r w:rsidRPr="004F6D04">
        <w:rPr>
          <w:w w:val="110"/>
          <w:sz w:val="21"/>
          <w:lang w:val="ru-RU"/>
        </w:rPr>
        <w:t xml:space="preserve"> в соответствии с Таблицей</w:t>
      </w:r>
      <w:r w:rsidRPr="004F6D04">
        <w:rPr>
          <w:spacing w:val="-22"/>
          <w:w w:val="110"/>
          <w:sz w:val="21"/>
          <w:lang w:val="ru-RU"/>
        </w:rPr>
        <w:t xml:space="preserve"> </w:t>
      </w:r>
      <w:r w:rsidRPr="004F6D04">
        <w:rPr>
          <w:w w:val="110"/>
          <w:sz w:val="21"/>
          <w:lang w:val="ru-RU"/>
        </w:rPr>
        <w:t>1.</w:t>
      </w:r>
    </w:p>
    <w:p w:rsidR="00E51ADB" w:rsidRPr="004F6D04" w:rsidRDefault="00E51ADB">
      <w:pPr>
        <w:pStyle w:val="a3"/>
        <w:spacing w:before="9" w:after="1"/>
        <w:rPr>
          <w:sz w:val="10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847"/>
        <w:gridCol w:w="3878"/>
      </w:tblGrid>
      <w:tr w:rsidR="00E51ADB" w:rsidRPr="00FF7A93">
        <w:trPr>
          <w:trHeight w:val="775"/>
        </w:trPr>
        <w:tc>
          <w:tcPr>
            <w:tcW w:w="969" w:type="dxa"/>
          </w:tcPr>
          <w:p w:rsidR="00E51ADB" w:rsidRPr="004F6D04" w:rsidRDefault="00E51ADB">
            <w:pPr>
              <w:pStyle w:val="TableParagraph"/>
              <w:spacing w:before="10"/>
              <w:rPr>
                <w:sz w:val="16"/>
                <w:lang w:val="ru-RU"/>
              </w:rPr>
            </w:pPr>
          </w:p>
          <w:p w:rsidR="00E51ADB" w:rsidRPr="00FF7A93" w:rsidRDefault="00C87E52">
            <w:pPr>
              <w:pStyle w:val="TableParagraph"/>
              <w:spacing w:before="0" w:line="312" w:lineRule="auto"/>
              <w:ind w:left="340" w:right="310"/>
              <w:jc w:val="center"/>
              <w:rPr>
                <w:sz w:val="15"/>
                <w:lang w:val="ru-RU"/>
              </w:rPr>
            </w:pPr>
            <w:r w:rsidRPr="00FF7A93">
              <w:rPr>
                <w:w w:val="115"/>
                <w:sz w:val="15"/>
                <w:lang w:val="ru-RU"/>
              </w:rPr>
              <w:t xml:space="preserve">№ </w:t>
            </w:r>
            <w:proofErr w:type="gramStart"/>
            <w:r w:rsidRPr="00FF7A93">
              <w:rPr>
                <w:w w:val="115"/>
                <w:sz w:val="15"/>
                <w:lang w:val="ru-RU"/>
              </w:rPr>
              <w:t>п</w:t>
            </w:r>
            <w:proofErr w:type="gramEnd"/>
            <w:r w:rsidRPr="00FF7A93">
              <w:rPr>
                <w:w w:val="115"/>
                <w:sz w:val="15"/>
                <w:lang w:val="ru-RU"/>
              </w:rPr>
              <w:t>/п</w:t>
            </w:r>
          </w:p>
        </w:tc>
        <w:tc>
          <w:tcPr>
            <w:tcW w:w="4847" w:type="dxa"/>
          </w:tcPr>
          <w:p w:rsidR="00E51ADB" w:rsidRPr="00FF7A93" w:rsidRDefault="00E51ADB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E51ADB" w:rsidRPr="00FF7A93" w:rsidRDefault="00C87E52">
            <w:pPr>
              <w:pStyle w:val="TableParagraph"/>
              <w:spacing w:before="0"/>
              <w:ind w:left="2062" w:right="2033"/>
              <w:jc w:val="center"/>
              <w:rPr>
                <w:sz w:val="15"/>
                <w:lang w:val="ru-RU"/>
              </w:rPr>
            </w:pPr>
            <w:r w:rsidRPr="00FF7A93">
              <w:rPr>
                <w:w w:val="110"/>
                <w:sz w:val="15"/>
                <w:lang w:val="ru-RU"/>
              </w:rPr>
              <w:t>Документ</w:t>
            </w:r>
          </w:p>
        </w:tc>
        <w:tc>
          <w:tcPr>
            <w:tcW w:w="3878" w:type="dxa"/>
          </w:tcPr>
          <w:p w:rsidR="00E51ADB" w:rsidRPr="00FF7A93" w:rsidRDefault="00E51ADB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E51ADB" w:rsidRPr="00FF7A93" w:rsidRDefault="00C87E52">
            <w:pPr>
              <w:pStyle w:val="TableParagraph"/>
              <w:spacing w:before="0"/>
              <w:ind w:left="1355" w:right="1326"/>
              <w:jc w:val="center"/>
              <w:rPr>
                <w:sz w:val="15"/>
                <w:lang w:val="ru-RU"/>
              </w:rPr>
            </w:pPr>
            <w:r w:rsidRPr="00FF7A93">
              <w:rPr>
                <w:w w:val="110"/>
                <w:sz w:val="15"/>
                <w:lang w:val="ru-RU"/>
              </w:rPr>
              <w:t>Место хранения</w:t>
            </w:r>
          </w:p>
        </w:tc>
      </w:tr>
      <w:tr w:rsidR="00E51ADB" w:rsidRPr="00FF7A93" w:rsidTr="00FF7A93">
        <w:trPr>
          <w:trHeight w:val="124"/>
        </w:trPr>
        <w:tc>
          <w:tcPr>
            <w:tcW w:w="969" w:type="dxa"/>
          </w:tcPr>
          <w:p w:rsidR="00E51ADB" w:rsidRPr="00FF7A93" w:rsidRDefault="00C87E52" w:rsidP="00FF7A93">
            <w:pPr>
              <w:pStyle w:val="TableParagraph"/>
              <w:spacing w:before="0"/>
              <w:jc w:val="center"/>
              <w:rPr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1.</w:t>
            </w:r>
          </w:p>
        </w:tc>
        <w:tc>
          <w:tcPr>
            <w:tcW w:w="4847" w:type="dxa"/>
          </w:tcPr>
          <w:p w:rsidR="00E51ADB" w:rsidRPr="00FF7A93" w:rsidRDefault="00C87E52" w:rsidP="00FF7A93">
            <w:pPr>
              <w:pStyle w:val="TableParagraph"/>
              <w:spacing w:before="0"/>
              <w:rPr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документы кадрового учета</w:t>
            </w:r>
          </w:p>
        </w:tc>
        <w:tc>
          <w:tcPr>
            <w:tcW w:w="3878" w:type="dxa"/>
          </w:tcPr>
          <w:p w:rsidR="00E51ADB" w:rsidRPr="00FF7A93" w:rsidRDefault="00C87E52" w:rsidP="00FF7A93">
            <w:pPr>
              <w:pStyle w:val="TableParagraph"/>
              <w:spacing w:before="0"/>
              <w:rPr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металлический шкаф в каб.</w:t>
            </w:r>
            <w:r w:rsidR="00FF7A93" w:rsidRPr="00FF7A93">
              <w:rPr>
                <w:w w:val="110"/>
                <w:sz w:val="21"/>
                <w:szCs w:val="21"/>
                <w:lang w:val="ru-RU"/>
              </w:rPr>
              <w:t>102</w:t>
            </w:r>
          </w:p>
        </w:tc>
      </w:tr>
      <w:tr w:rsidR="00FF7A93" w:rsidRPr="00175F84" w:rsidTr="00FF7A93">
        <w:trPr>
          <w:trHeight w:val="124"/>
        </w:trPr>
        <w:tc>
          <w:tcPr>
            <w:tcW w:w="969" w:type="dxa"/>
          </w:tcPr>
          <w:p w:rsidR="00FF7A93" w:rsidRPr="00FF7A93" w:rsidRDefault="00FF7A93" w:rsidP="00FF7A93">
            <w:pPr>
              <w:pStyle w:val="TableParagraph"/>
              <w:spacing w:before="0"/>
              <w:jc w:val="center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2.</w:t>
            </w:r>
          </w:p>
        </w:tc>
        <w:tc>
          <w:tcPr>
            <w:tcW w:w="4847" w:type="dxa"/>
          </w:tcPr>
          <w:p w:rsidR="00FF7A93" w:rsidRPr="00FF7A93" w:rsidRDefault="00FF7A93" w:rsidP="00FF7A93">
            <w:pPr>
              <w:pStyle w:val="TableParagraph"/>
              <w:spacing w:before="0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документы бухгалтерского учета</w:t>
            </w:r>
          </w:p>
        </w:tc>
        <w:tc>
          <w:tcPr>
            <w:tcW w:w="3878" w:type="dxa"/>
          </w:tcPr>
          <w:p w:rsidR="00FF7A93" w:rsidRPr="00FF7A93" w:rsidRDefault="00FF7A93" w:rsidP="00257C29">
            <w:pPr>
              <w:pStyle w:val="TableParagraph"/>
              <w:spacing w:before="0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сейф или металлический шкаф каб.103</w:t>
            </w:r>
          </w:p>
        </w:tc>
      </w:tr>
      <w:tr w:rsidR="00FF7A93" w:rsidRPr="00FF7A93" w:rsidTr="00FF7A93">
        <w:trPr>
          <w:trHeight w:val="124"/>
        </w:trPr>
        <w:tc>
          <w:tcPr>
            <w:tcW w:w="969" w:type="dxa"/>
          </w:tcPr>
          <w:p w:rsidR="00FF7A93" w:rsidRPr="00FF7A93" w:rsidRDefault="00FF7A93" w:rsidP="00FF7A93">
            <w:pPr>
              <w:pStyle w:val="TableParagraph"/>
              <w:spacing w:before="0"/>
              <w:jc w:val="center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3.</w:t>
            </w:r>
          </w:p>
        </w:tc>
        <w:tc>
          <w:tcPr>
            <w:tcW w:w="4847" w:type="dxa"/>
          </w:tcPr>
          <w:p w:rsidR="00FF7A93" w:rsidRPr="00FF7A93" w:rsidRDefault="00FF7A93" w:rsidP="00FF7A93">
            <w:pPr>
              <w:pStyle w:val="TableParagraph"/>
              <w:spacing w:before="0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 xml:space="preserve">личные дела </w:t>
            </w:r>
            <w:proofErr w:type="gramStart"/>
            <w:r w:rsidRPr="00FF7A93">
              <w:rPr>
                <w:w w:val="110"/>
                <w:sz w:val="21"/>
                <w:szCs w:val="21"/>
                <w:lang w:val="ru-RU"/>
              </w:rPr>
              <w:t>обучающихся</w:t>
            </w:r>
            <w:proofErr w:type="gramEnd"/>
          </w:p>
        </w:tc>
        <w:tc>
          <w:tcPr>
            <w:tcW w:w="3878" w:type="dxa"/>
          </w:tcPr>
          <w:p w:rsidR="00FF7A93" w:rsidRPr="00FF7A93" w:rsidRDefault="00FF7A93" w:rsidP="00FF7A93">
            <w:pPr>
              <w:pStyle w:val="TableParagraph"/>
              <w:spacing w:before="0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металлический шкаф в каб.102</w:t>
            </w:r>
          </w:p>
        </w:tc>
      </w:tr>
      <w:tr w:rsidR="00FF7A93" w:rsidRPr="00FF7A93" w:rsidTr="00FF7A93">
        <w:trPr>
          <w:trHeight w:val="124"/>
        </w:trPr>
        <w:tc>
          <w:tcPr>
            <w:tcW w:w="969" w:type="dxa"/>
          </w:tcPr>
          <w:p w:rsidR="00FF7A93" w:rsidRPr="00FF7A93" w:rsidRDefault="00FF7A93" w:rsidP="00FF7A93">
            <w:pPr>
              <w:pStyle w:val="TableParagraph"/>
              <w:spacing w:before="0"/>
              <w:jc w:val="center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4.</w:t>
            </w:r>
          </w:p>
        </w:tc>
        <w:tc>
          <w:tcPr>
            <w:tcW w:w="4847" w:type="dxa"/>
          </w:tcPr>
          <w:p w:rsidR="00FF7A93" w:rsidRPr="00FF7A93" w:rsidRDefault="00FF7A93" w:rsidP="00FF7A93">
            <w:pPr>
              <w:pStyle w:val="TableParagraph"/>
              <w:spacing w:before="0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 xml:space="preserve">алфавитные книги </w:t>
            </w:r>
            <w:proofErr w:type="gramStart"/>
            <w:r w:rsidRPr="00FF7A93">
              <w:rPr>
                <w:w w:val="110"/>
                <w:sz w:val="21"/>
                <w:szCs w:val="21"/>
                <w:lang w:val="ru-RU"/>
              </w:rPr>
              <w:t>обучающихся</w:t>
            </w:r>
            <w:proofErr w:type="gramEnd"/>
          </w:p>
        </w:tc>
        <w:tc>
          <w:tcPr>
            <w:tcW w:w="3878" w:type="dxa"/>
          </w:tcPr>
          <w:p w:rsidR="00FF7A93" w:rsidRPr="00FF7A93" w:rsidRDefault="00FF7A93" w:rsidP="00FF7A93">
            <w:pPr>
              <w:pStyle w:val="TableParagraph"/>
              <w:spacing w:before="0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сейф в кабинете 101</w:t>
            </w:r>
          </w:p>
        </w:tc>
      </w:tr>
      <w:tr w:rsidR="00FF7A93" w:rsidRPr="00FF7A93" w:rsidTr="00FF7A93">
        <w:trPr>
          <w:trHeight w:val="124"/>
        </w:trPr>
        <w:tc>
          <w:tcPr>
            <w:tcW w:w="969" w:type="dxa"/>
          </w:tcPr>
          <w:p w:rsidR="00FF7A93" w:rsidRPr="00FF7A93" w:rsidRDefault="00FF7A93" w:rsidP="00FF7A93">
            <w:pPr>
              <w:pStyle w:val="TableParagraph"/>
              <w:spacing w:before="0"/>
              <w:jc w:val="center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5.</w:t>
            </w:r>
          </w:p>
        </w:tc>
        <w:tc>
          <w:tcPr>
            <w:tcW w:w="4847" w:type="dxa"/>
          </w:tcPr>
          <w:p w:rsidR="00FF7A93" w:rsidRPr="00FF7A93" w:rsidRDefault="00FF7A93" w:rsidP="00FF7A93">
            <w:pPr>
              <w:pStyle w:val="TableParagraph"/>
              <w:spacing w:before="0"/>
              <w:rPr>
                <w:w w:val="110"/>
                <w:sz w:val="21"/>
                <w:szCs w:val="21"/>
                <w:lang w:val="ru-RU"/>
              </w:rPr>
            </w:pPr>
            <w:r>
              <w:rPr>
                <w:w w:val="110"/>
                <w:sz w:val="21"/>
                <w:szCs w:val="21"/>
                <w:lang w:val="ru-RU"/>
              </w:rPr>
              <w:t>к</w:t>
            </w:r>
            <w:r w:rsidRPr="00FF7A93">
              <w:rPr>
                <w:w w:val="110"/>
                <w:sz w:val="21"/>
                <w:szCs w:val="21"/>
                <w:lang w:val="ru-RU"/>
              </w:rPr>
              <w:t>нига выдачи аттестатов</w:t>
            </w:r>
          </w:p>
        </w:tc>
        <w:tc>
          <w:tcPr>
            <w:tcW w:w="3878" w:type="dxa"/>
          </w:tcPr>
          <w:p w:rsidR="00FF7A93" w:rsidRPr="00FF7A93" w:rsidRDefault="00FF7A93" w:rsidP="00FF7A93">
            <w:pPr>
              <w:pStyle w:val="TableParagraph"/>
              <w:spacing w:before="0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сейф в кабинете 101</w:t>
            </w:r>
          </w:p>
        </w:tc>
      </w:tr>
      <w:tr w:rsidR="00FF7A93" w:rsidRPr="00FF7A93" w:rsidTr="00FF7A93">
        <w:trPr>
          <w:trHeight w:val="124"/>
        </w:trPr>
        <w:tc>
          <w:tcPr>
            <w:tcW w:w="969" w:type="dxa"/>
          </w:tcPr>
          <w:p w:rsidR="00FF7A93" w:rsidRPr="00FF7A93" w:rsidRDefault="00FF7A93" w:rsidP="00FF7A93">
            <w:pPr>
              <w:pStyle w:val="TableParagraph"/>
              <w:spacing w:before="0"/>
              <w:jc w:val="center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6.</w:t>
            </w:r>
          </w:p>
        </w:tc>
        <w:tc>
          <w:tcPr>
            <w:tcW w:w="4847" w:type="dxa"/>
          </w:tcPr>
          <w:p w:rsidR="00FF7A93" w:rsidRPr="00FF7A93" w:rsidRDefault="00FF7A93" w:rsidP="00FF7A93">
            <w:pPr>
              <w:pStyle w:val="TableParagraph"/>
              <w:spacing w:before="0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трудовые книжки</w:t>
            </w:r>
          </w:p>
        </w:tc>
        <w:tc>
          <w:tcPr>
            <w:tcW w:w="3878" w:type="dxa"/>
          </w:tcPr>
          <w:p w:rsidR="00FF7A93" w:rsidRPr="00FF7A93" w:rsidRDefault="00FF7A93" w:rsidP="00FF7A93">
            <w:pPr>
              <w:pStyle w:val="TableParagraph"/>
              <w:spacing w:before="0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сейф в кабинете 101</w:t>
            </w:r>
          </w:p>
        </w:tc>
      </w:tr>
      <w:tr w:rsidR="00FF7A93" w:rsidRPr="00FF7A93" w:rsidTr="00FF7A93">
        <w:trPr>
          <w:trHeight w:val="124"/>
        </w:trPr>
        <w:tc>
          <w:tcPr>
            <w:tcW w:w="969" w:type="dxa"/>
          </w:tcPr>
          <w:p w:rsidR="00FF7A93" w:rsidRPr="00FF7A93" w:rsidRDefault="00FF7A93" w:rsidP="00FF7A93">
            <w:pPr>
              <w:pStyle w:val="TableParagraph"/>
              <w:spacing w:before="0"/>
              <w:jc w:val="center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7.</w:t>
            </w:r>
          </w:p>
        </w:tc>
        <w:tc>
          <w:tcPr>
            <w:tcW w:w="4847" w:type="dxa"/>
          </w:tcPr>
          <w:p w:rsidR="00FF7A93" w:rsidRPr="00FF7A93" w:rsidRDefault="00FF7A93" w:rsidP="00FF7A93">
            <w:pPr>
              <w:pStyle w:val="TableParagraph"/>
              <w:spacing w:before="0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книга учета личного состава работников школы</w:t>
            </w:r>
          </w:p>
        </w:tc>
        <w:tc>
          <w:tcPr>
            <w:tcW w:w="3878" w:type="dxa"/>
          </w:tcPr>
          <w:p w:rsidR="00FF7A93" w:rsidRPr="00FF7A93" w:rsidRDefault="00FF7A93" w:rsidP="00FF7A93">
            <w:pPr>
              <w:pStyle w:val="TableParagraph"/>
              <w:spacing w:before="0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сейф в кабинете 101</w:t>
            </w:r>
          </w:p>
        </w:tc>
      </w:tr>
      <w:tr w:rsidR="00FF7A93" w:rsidRPr="00175F84" w:rsidTr="00FF7A93">
        <w:trPr>
          <w:trHeight w:val="124"/>
        </w:trPr>
        <w:tc>
          <w:tcPr>
            <w:tcW w:w="969" w:type="dxa"/>
          </w:tcPr>
          <w:p w:rsidR="00FF7A93" w:rsidRPr="00FF7A93" w:rsidRDefault="00FF7A93" w:rsidP="00FF7A93">
            <w:pPr>
              <w:pStyle w:val="TableParagraph"/>
              <w:spacing w:before="0"/>
              <w:jc w:val="center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8.</w:t>
            </w:r>
          </w:p>
        </w:tc>
        <w:tc>
          <w:tcPr>
            <w:tcW w:w="4847" w:type="dxa"/>
          </w:tcPr>
          <w:p w:rsidR="00FF7A93" w:rsidRPr="00FF7A93" w:rsidRDefault="00FF7A93" w:rsidP="00FF7A93">
            <w:pPr>
              <w:pStyle w:val="TableParagraph"/>
              <w:spacing w:before="0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 xml:space="preserve">медицинские карты </w:t>
            </w:r>
            <w:proofErr w:type="gramStart"/>
            <w:r w:rsidRPr="00FF7A93">
              <w:rPr>
                <w:w w:val="110"/>
                <w:sz w:val="21"/>
                <w:szCs w:val="21"/>
                <w:lang w:val="ru-RU"/>
              </w:rPr>
              <w:t>обучающихся</w:t>
            </w:r>
            <w:proofErr w:type="gramEnd"/>
          </w:p>
        </w:tc>
        <w:tc>
          <w:tcPr>
            <w:tcW w:w="3878" w:type="dxa"/>
          </w:tcPr>
          <w:p w:rsidR="00FF7A93" w:rsidRPr="00257C29" w:rsidRDefault="00FF7A93" w:rsidP="00A37F5B">
            <w:pPr>
              <w:pStyle w:val="TableParagraph"/>
              <w:spacing w:before="0"/>
              <w:rPr>
                <w:color w:val="FF0000"/>
                <w:w w:val="110"/>
                <w:sz w:val="21"/>
                <w:szCs w:val="21"/>
                <w:lang w:val="ru-RU"/>
              </w:rPr>
            </w:pPr>
            <w:r w:rsidRPr="00257C29">
              <w:rPr>
                <w:color w:val="FF0000"/>
                <w:w w:val="110"/>
                <w:sz w:val="21"/>
                <w:szCs w:val="21"/>
                <w:lang w:val="ru-RU"/>
              </w:rPr>
              <w:t>металлически</w:t>
            </w:r>
            <w:r w:rsidR="00A37F5B">
              <w:rPr>
                <w:color w:val="FF0000"/>
                <w:w w:val="110"/>
                <w:sz w:val="21"/>
                <w:szCs w:val="21"/>
                <w:lang w:val="ru-RU"/>
              </w:rPr>
              <w:t>й шкаф</w:t>
            </w:r>
            <w:r w:rsidRPr="00257C29">
              <w:rPr>
                <w:color w:val="FF0000"/>
                <w:w w:val="110"/>
                <w:sz w:val="21"/>
                <w:szCs w:val="21"/>
                <w:lang w:val="ru-RU"/>
              </w:rPr>
              <w:t xml:space="preserve"> в медицинском кабинете</w:t>
            </w:r>
          </w:p>
        </w:tc>
      </w:tr>
      <w:tr w:rsidR="00FF7A93" w:rsidRPr="00FF7A93" w:rsidTr="00FF7A93">
        <w:trPr>
          <w:trHeight w:val="124"/>
        </w:trPr>
        <w:tc>
          <w:tcPr>
            <w:tcW w:w="969" w:type="dxa"/>
          </w:tcPr>
          <w:p w:rsidR="00FF7A93" w:rsidRPr="00FF7A93" w:rsidRDefault="00FF7A93" w:rsidP="00FF7A93">
            <w:pPr>
              <w:pStyle w:val="TableParagraph"/>
              <w:spacing w:before="0"/>
              <w:jc w:val="center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9.</w:t>
            </w:r>
          </w:p>
        </w:tc>
        <w:tc>
          <w:tcPr>
            <w:tcW w:w="4847" w:type="dxa"/>
          </w:tcPr>
          <w:p w:rsidR="00FF7A93" w:rsidRPr="00FF7A93" w:rsidRDefault="00FF7A93" w:rsidP="00FF7A93">
            <w:pPr>
              <w:pStyle w:val="TableParagraph"/>
              <w:spacing w:before="0"/>
              <w:rPr>
                <w:w w:val="110"/>
                <w:sz w:val="21"/>
                <w:szCs w:val="21"/>
                <w:lang w:val="ru-RU"/>
              </w:rPr>
            </w:pPr>
            <w:r w:rsidRPr="00FF7A93">
              <w:rPr>
                <w:w w:val="110"/>
                <w:sz w:val="21"/>
                <w:szCs w:val="21"/>
                <w:lang w:val="ru-RU"/>
              </w:rPr>
              <w:t>классные журналы</w:t>
            </w:r>
          </w:p>
        </w:tc>
        <w:tc>
          <w:tcPr>
            <w:tcW w:w="3878" w:type="dxa"/>
          </w:tcPr>
          <w:p w:rsidR="00FF7A93" w:rsidRPr="00257C29" w:rsidRDefault="00FF7A93" w:rsidP="00FF7A93">
            <w:pPr>
              <w:pStyle w:val="TableParagraph"/>
              <w:spacing w:before="0"/>
              <w:rPr>
                <w:color w:val="FF0000"/>
                <w:w w:val="110"/>
                <w:sz w:val="21"/>
                <w:szCs w:val="21"/>
                <w:lang w:val="ru-RU"/>
              </w:rPr>
            </w:pPr>
            <w:r w:rsidRPr="00257C29">
              <w:rPr>
                <w:color w:val="FF0000"/>
                <w:w w:val="110"/>
                <w:sz w:val="21"/>
                <w:szCs w:val="21"/>
                <w:lang w:val="ru-RU"/>
              </w:rPr>
              <w:t>учительская</w:t>
            </w:r>
          </w:p>
        </w:tc>
      </w:tr>
    </w:tbl>
    <w:p w:rsidR="00E51ADB" w:rsidRPr="00C87E52" w:rsidRDefault="00E51ADB">
      <w:pPr>
        <w:pStyle w:val="a3"/>
        <w:spacing w:before="5"/>
        <w:rPr>
          <w:sz w:val="35"/>
          <w:lang w:val="ru-RU"/>
        </w:rPr>
      </w:pPr>
    </w:p>
    <w:p w:rsidR="00E51ADB" w:rsidRPr="00C87E52" w:rsidRDefault="00C87E52">
      <w:pPr>
        <w:pStyle w:val="a4"/>
        <w:numPr>
          <w:ilvl w:val="0"/>
          <w:numId w:val="1"/>
        </w:numPr>
        <w:tabs>
          <w:tab w:val="left" w:pos="466"/>
        </w:tabs>
        <w:spacing w:before="0" w:line="312" w:lineRule="auto"/>
        <w:ind w:firstLine="0"/>
        <w:rPr>
          <w:sz w:val="21"/>
          <w:lang w:val="ru-RU"/>
        </w:rPr>
      </w:pPr>
      <w:r w:rsidRPr="00C87E52">
        <w:rPr>
          <w:w w:val="115"/>
          <w:sz w:val="21"/>
          <w:lang w:val="ru-RU"/>
        </w:rPr>
        <w:t>Ответственным за сохранность материальных носителей назначить ответственного за организацию обработки персональных</w:t>
      </w:r>
      <w:r w:rsidRPr="00C87E52">
        <w:rPr>
          <w:spacing w:val="-35"/>
          <w:w w:val="115"/>
          <w:sz w:val="21"/>
          <w:lang w:val="ru-RU"/>
        </w:rPr>
        <w:t xml:space="preserve"> </w:t>
      </w:r>
      <w:r w:rsidRPr="00C87E52">
        <w:rPr>
          <w:w w:val="115"/>
          <w:sz w:val="21"/>
          <w:lang w:val="ru-RU"/>
        </w:rPr>
        <w:t>данных.</w:t>
      </w:r>
    </w:p>
    <w:p w:rsidR="00E51ADB" w:rsidRPr="00C87E52" w:rsidRDefault="00C87E52">
      <w:pPr>
        <w:pStyle w:val="a4"/>
        <w:numPr>
          <w:ilvl w:val="0"/>
          <w:numId w:val="1"/>
        </w:numPr>
        <w:tabs>
          <w:tab w:val="left" w:pos="600"/>
        </w:tabs>
        <w:spacing w:line="312" w:lineRule="auto"/>
        <w:ind w:firstLine="0"/>
        <w:rPr>
          <w:sz w:val="21"/>
          <w:lang w:val="ru-RU"/>
        </w:rPr>
      </w:pPr>
      <w:r w:rsidRPr="00C87E52">
        <w:rPr>
          <w:w w:val="115"/>
          <w:sz w:val="21"/>
          <w:lang w:val="ru-RU"/>
        </w:rPr>
        <w:t>Ответственному за организацию обработки персональных данных проводить информирование работников о факте обработки ими персональных данных без использования средств</w:t>
      </w:r>
      <w:r w:rsidRPr="00C87E52">
        <w:rPr>
          <w:spacing w:val="-22"/>
          <w:w w:val="115"/>
          <w:sz w:val="21"/>
          <w:lang w:val="ru-RU"/>
        </w:rPr>
        <w:t xml:space="preserve"> </w:t>
      </w:r>
      <w:r w:rsidRPr="00C87E52">
        <w:rPr>
          <w:w w:val="115"/>
          <w:sz w:val="21"/>
          <w:lang w:val="ru-RU"/>
        </w:rPr>
        <w:t>автоматизации.</w:t>
      </w:r>
    </w:p>
    <w:p w:rsidR="00E51ADB" w:rsidRPr="00C87E52" w:rsidRDefault="00C87E52">
      <w:pPr>
        <w:pStyle w:val="a4"/>
        <w:numPr>
          <w:ilvl w:val="0"/>
          <w:numId w:val="1"/>
        </w:numPr>
        <w:tabs>
          <w:tab w:val="left" w:pos="456"/>
        </w:tabs>
        <w:spacing w:line="312" w:lineRule="auto"/>
        <w:ind w:firstLine="0"/>
        <w:rPr>
          <w:sz w:val="21"/>
          <w:lang w:val="ru-RU"/>
        </w:rPr>
      </w:pPr>
      <w:r w:rsidRPr="00C87E52">
        <w:rPr>
          <w:w w:val="110"/>
          <w:sz w:val="21"/>
          <w:lang w:val="ru-RU"/>
        </w:rPr>
        <w:t>Ответственному за организацию обработки персональных данных проводить контроль актуальности</w:t>
      </w:r>
      <w:r w:rsidRPr="00C87E52">
        <w:rPr>
          <w:spacing w:val="-7"/>
          <w:w w:val="110"/>
          <w:sz w:val="21"/>
          <w:lang w:val="ru-RU"/>
        </w:rPr>
        <w:t xml:space="preserve"> </w:t>
      </w:r>
      <w:r w:rsidRPr="00C87E52">
        <w:rPr>
          <w:w w:val="110"/>
          <w:sz w:val="21"/>
          <w:lang w:val="ru-RU"/>
        </w:rPr>
        <w:t>данных</w:t>
      </w:r>
      <w:r w:rsidRPr="00C87E52">
        <w:rPr>
          <w:spacing w:val="-7"/>
          <w:w w:val="110"/>
          <w:sz w:val="21"/>
          <w:lang w:val="ru-RU"/>
        </w:rPr>
        <w:t xml:space="preserve"> </w:t>
      </w:r>
      <w:r w:rsidRPr="00C87E52">
        <w:rPr>
          <w:w w:val="110"/>
          <w:sz w:val="21"/>
          <w:lang w:val="ru-RU"/>
        </w:rPr>
        <w:t>в</w:t>
      </w:r>
      <w:r w:rsidRPr="00C87E52">
        <w:rPr>
          <w:spacing w:val="-6"/>
          <w:w w:val="110"/>
          <w:sz w:val="21"/>
          <w:lang w:val="ru-RU"/>
        </w:rPr>
        <w:t xml:space="preserve"> </w:t>
      </w:r>
      <w:r w:rsidRPr="00C87E52">
        <w:rPr>
          <w:w w:val="110"/>
          <w:sz w:val="21"/>
          <w:lang w:val="ru-RU"/>
        </w:rPr>
        <w:t>Таблице</w:t>
      </w:r>
      <w:r w:rsidRPr="00C87E52">
        <w:rPr>
          <w:spacing w:val="-7"/>
          <w:w w:val="110"/>
          <w:sz w:val="21"/>
          <w:lang w:val="ru-RU"/>
        </w:rPr>
        <w:t xml:space="preserve"> </w:t>
      </w:r>
      <w:r w:rsidRPr="00C87E52">
        <w:rPr>
          <w:w w:val="110"/>
          <w:sz w:val="21"/>
          <w:lang w:val="ru-RU"/>
        </w:rPr>
        <w:t>1</w:t>
      </w:r>
      <w:r w:rsidRPr="00C87E52">
        <w:rPr>
          <w:spacing w:val="-6"/>
          <w:w w:val="110"/>
          <w:sz w:val="21"/>
          <w:lang w:val="ru-RU"/>
        </w:rPr>
        <w:t xml:space="preserve"> </w:t>
      </w:r>
      <w:r w:rsidRPr="00C87E52">
        <w:rPr>
          <w:w w:val="110"/>
          <w:sz w:val="21"/>
          <w:lang w:val="ru-RU"/>
        </w:rPr>
        <w:t>один</w:t>
      </w:r>
      <w:r w:rsidRPr="00C87E52">
        <w:rPr>
          <w:spacing w:val="-7"/>
          <w:w w:val="110"/>
          <w:sz w:val="21"/>
          <w:lang w:val="ru-RU"/>
        </w:rPr>
        <w:t xml:space="preserve"> </w:t>
      </w:r>
      <w:r w:rsidRPr="00C87E52">
        <w:rPr>
          <w:w w:val="110"/>
          <w:sz w:val="21"/>
          <w:lang w:val="ru-RU"/>
        </w:rPr>
        <w:t>раз</w:t>
      </w:r>
      <w:r w:rsidRPr="00C87E52">
        <w:rPr>
          <w:spacing w:val="-6"/>
          <w:w w:val="110"/>
          <w:sz w:val="21"/>
          <w:lang w:val="ru-RU"/>
        </w:rPr>
        <w:t xml:space="preserve"> </w:t>
      </w:r>
      <w:r w:rsidRPr="00C87E52">
        <w:rPr>
          <w:w w:val="110"/>
          <w:sz w:val="21"/>
          <w:lang w:val="ru-RU"/>
        </w:rPr>
        <w:t>в</w:t>
      </w:r>
      <w:r w:rsidRPr="00C87E52">
        <w:rPr>
          <w:spacing w:val="-7"/>
          <w:w w:val="110"/>
          <w:sz w:val="21"/>
          <w:lang w:val="ru-RU"/>
        </w:rPr>
        <w:t xml:space="preserve"> </w:t>
      </w:r>
      <w:r w:rsidRPr="00C87E52">
        <w:rPr>
          <w:w w:val="110"/>
          <w:sz w:val="21"/>
          <w:lang w:val="ru-RU"/>
        </w:rPr>
        <w:t>полгода.</w:t>
      </w:r>
    </w:p>
    <w:p w:rsidR="00E51ADB" w:rsidRPr="00C87E52" w:rsidRDefault="00E51ADB">
      <w:pPr>
        <w:pStyle w:val="a3"/>
        <w:spacing w:before="3"/>
        <w:rPr>
          <w:sz w:val="24"/>
          <w:lang w:val="ru-RU"/>
        </w:rPr>
      </w:pPr>
    </w:p>
    <w:p w:rsidR="00E51ADB" w:rsidRPr="00C87E52" w:rsidRDefault="00E51ADB">
      <w:pPr>
        <w:rPr>
          <w:sz w:val="24"/>
          <w:lang w:val="ru-RU"/>
        </w:rPr>
        <w:sectPr w:rsidR="00E51ADB" w:rsidRPr="00C87E52">
          <w:pgSz w:w="11910" w:h="16840"/>
          <w:pgMar w:top="420" w:right="440" w:bottom="280" w:left="1520" w:header="720" w:footer="720" w:gutter="0"/>
          <w:cols w:space="720"/>
        </w:sectPr>
      </w:pPr>
    </w:p>
    <w:p w:rsidR="00E51ADB" w:rsidRPr="00C87E52" w:rsidRDefault="00FF7A93">
      <w:pPr>
        <w:pStyle w:val="a3"/>
        <w:tabs>
          <w:tab w:val="left" w:pos="4485"/>
          <w:tab w:val="left" w:pos="6253"/>
        </w:tabs>
        <w:spacing w:before="73" w:line="312" w:lineRule="auto"/>
        <w:ind w:left="171" w:right="38"/>
        <w:rPr>
          <w:lang w:val="ru-RU"/>
        </w:rPr>
      </w:pPr>
      <w:r>
        <w:rPr>
          <w:w w:val="110"/>
          <w:lang w:val="ru-RU"/>
        </w:rPr>
        <w:lastRenderedPageBreak/>
        <w:t>Директор</w:t>
      </w:r>
      <w:r w:rsidR="00C87E52" w:rsidRPr="00C87E52">
        <w:rPr>
          <w:lang w:val="ru-RU"/>
        </w:rPr>
        <w:tab/>
        <w:t xml:space="preserve"> </w:t>
      </w:r>
    </w:p>
    <w:p w:rsidR="00E51ADB" w:rsidRPr="00C87E52" w:rsidRDefault="00C87E52">
      <w:pPr>
        <w:pStyle w:val="a3"/>
        <w:spacing w:before="7"/>
        <w:rPr>
          <w:sz w:val="37"/>
          <w:lang w:val="ru-RU"/>
        </w:rPr>
      </w:pPr>
      <w:r w:rsidRPr="00C87E52">
        <w:rPr>
          <w:lang w:val="ru-RU"/>
        </w:rPr>
        <w:br w:type="column"/>
      </w:r>
      <w:r w:rsidR="00FF7A93">
        <w:rPr>
          <w:lang w:val="ru-RU"/>
        </w:rPr>
        <w:lastRenderedPageBreak/>
        <w:t>Н.В.Чупин</w:t>
      </w:r>
    </w:p>
    <w:sectPr w:rsidR="00E51ADB" w:rsidRPr="00C87E52" w:rsidSect="009D7994">
      <w:type w:val="continuous"/>
      <w:pgSz w:w="11910" w:h="16840"/>
      <w:pgMar w:top="420" w:right="440" w:bottom="280" w:left="1520" w:header="720" w:footer="720" w:gutter="0"/>
      <w:cols w:num="2" w:space="720" w:equalWidth="0">
        <w:col w:w="6294" w:space="1622"/>
        <w:col w:w="20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F59"/>
    <w:multiLevelType w:val="hybridMultilevel"/>
    <w:tmpl w:val="4A980F74"/>
    <w:lvl w:ilvl="0" w:tplc="1A48AC58">
      <w:start w:val="1"/>
      <w:numFmt w:val="decimal"/>
      <w:lvlText w:val="%1."/>
      <w:lvlJc w:val="left"/>
      <w:pPr>
        <w:ind w:left="3772" w:hanging="285"/>
        <w:jc w:val="right"/>
      </w:pPr>
      <w:rPr>
        <w:rFonts w:ascii="Times New Roman" w:eastAsia="Times New Roman" w:hAnsi="Times New Roman" w:cs="Times New Roman" w:hint="default"/>
        <w:w w:val="108"/>
        <w:sz w:val="24"/>
        <w:szCs w:val="24"/>
      </w:rPr>
    </w:lvl>
    <w:lvl w:ilvl="1" w:tplc="3BA6B3E4">
      <w:numFmt w:val="bullet"/>
      <w:lvlText w:val="•"/>
      <w:lvlJc w:val="left"/>
      <w:pPr>
        <w:ind w:left="4396" w:hanging="285"/>
      </w:pPr>
      <w:rPr>
        <w:rFonts w:hint="default"/>
      </w:rPr>
    </w:lvl>
    <w:lvl w:ilvl="2" w:tplc="AFA4A5C0">
      <w:numFmt w:val="bullet"/>
      <w:lvlText w:val="•"/>
      <w:lvlJc w:val="left"/>
      <w:pPr>
        <w:ind w:left="5013" w:hanging="285"/>
      </w:pPr>
      <w:rPr>
        <w:rFonts w:hint="default"/>
      </w:rPr>
    </w:lvl>
    <w:lvl w:ilvl="3" w:tplc="2AD8F21C">
      <w:numFmt w:val="bullet"/>
      <w:lvlText w:val="•"/>
      <w:lvlJc w:val="left"/>
      <w:pPr>
        <w:ind w:left="5629" w:hanging="285"/>
      </w:pPr>
      <w:rPr>
        <w:rFonts w:hint="default"/>
      </w:rPr>
    </w:lvl>
    <w:lvl w:ilvl="4" w:tplc="D64008D0">
      <w:numFmt w:val="bullet"/>
      <w:lvlText w:val="•"/>
      <w:lvlJc w:val="left"/>
      <w:pPr>
        <w:ind w:left="6246" w:hanging="285"/>
      </w:pPr>
      <w:rPr>
        <w:rFonts w:hint="default"/>
      </w:rPr>
    </w:lvl>
    <w:lvl w:ilvl="5" w:tplc="872E8370">
      <w:numFmt w:val="bullet"/>
      <w:lvlText w:val="•"/>
      <w:lvlJc w:val="left"/>
      <w:pPr>
        <w:ind w:left="6862" w:hanging="285"/>
      </w:pPr>
      <w:rPr>
        <w:rFonts w:hint="default"/>
      </w:rPr>
    </w:lvl>
    <w:lvl w:ilvl="6" w:tplc="F72E2028">
      <w:numFmt w:val="bullet"/>
      <w:lvlText w:val="•"/>
      <w:lvlJc w:val="left"/>
      <w:pPr>
        <w:ind w:left="7479" w:hanging="285"/>
      </w:pPr>
      <w:rPr>
        <w:rFonts w:hint="default"/>
      </w:rPr>
    </w:lvl>
    <w:lvl w:ilvl="7" w:tplc="09043A0A">
      <w:numFmt w:val="bullet"/>
      <w:lvlText w:val="•"/>
      <w:lvlJc w:val="left"/>
      <w:pPr>
        <w:ind w:left="8095" w:hanging="285"/>
      </w:pPr>
      <w:rPr>
        <w:rFonts w:hint="default"/>
      </w:rPr>
    </w:lvl>
    <w:lvl w:ilvl="8" w:tplc="EBDC07BE">
      <w:numFmt w:val="bullet"/>
      <w:lvlText w:val="•"/>
      <w:lvlJc w:val="left"/>
      <w:pPr>
        <w:ind w:left="8712" w:hanging="285"/>
      </w:pPr>
      <w:rPr>
        <w:rFonts w:hint="default"/>
      </w:rPr>
    </w:lvl>
  </w:abstractNum>
  <w:abstractNum w:abstractNumId="1">
    <w:nsid w:val="2D294C00"/>
    <w:multiLevelType w:val="multilevel"/>
    <w:tmpl w:val="5600C990"/>
    <w:lvl w:ilvl="0">
      <w:start w:val="3"/>
      <w:numFmt w:val="decimal"/>
      <w:lvlText w:val="%1"/>
      <w:lvlJc w:val="left"/>
      <w:pPr>
        <w:ind w:left="191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" w:hanging="393"/>
      </w:pPr>
      <w:rPr>
        <w:rFonts w:ascii="Times New Roman" w:eastAsia="Times New Roman" w:hAnsi="Times New Roman" w:cs="Times New Roman" w:hint="default"/>
        <w:w w:val="108"/>
        <w:sz w:val="21"/>
        <w:szCs w:val="21"/>
      </w:rPr>
    </w:lvl>
    <w:lvl w:ilvl="2">
      <w:numFmt w:val="bullet"/>
      <w:lvlText w:val="•"/>
      <w:lvlJc w:val="left"/>
      <w:pPr>
        <w:ind w:left="2149" w:hanging="393"/>
      </w:pPr>
      <w:rPr>
        <w:rFonts w:hint="default"/>
      </w:rPr>
    </w:lvl>
    <w:lvl w:ilvl="3">
      <w:numFmt w:val="bullet"/>
      <w:lvlText w:val="•"/>
      <w:lvlJc w:val="left"/>
      <w:pPr>
        <w:ind w:left="3123" w:hanging="393"/>
      </w:pPr>
      <w:rPr>
        <w:rFonts w:hint="default"/>
      </w:rPr>
    </w:lvl>
    <w:lvl w:ilvl="4">
      <w:numFmt w:val="bullet"/>
      <w:lvlText w:val="•"/>
      <w:lvlJc w:val="left"/>
      <w:pPr>
        <w:ind w:left="4098" w:hanging="393"/>
      </w:pPr>
      <w:rPr>
        <w:rFonts w:hint="default"/>
      </w:rPr>
    </w:lvl>
    <w:lvl w:ilvl="5">
      <w:numFmt w:val="bullet"/>
      <w:lvlText w:val="•"/>
      <w:lvlJc w:val="left"/>
      <w:pPr>
        <w:ind w:left="5072" w:hanging="393"/>
      </w:pPr>
      <w:rPr>
        <w:rFonts w:hint="default"/>
      </w:rPr>
    </w:lvl>
    <w:lvl w:ilvl="6">
      <w:numFmt w:val="bullet"/>
      <w:lvlText w:val="•"/>
      <w:lvlJc w:val="left"/>
      <w:pPr>
        <w:ind w:left="6047" w:hanging="393"/>
      </w:pPr>
      <w:rPr>
        <w:rFonts w:hint="default"/>
      </w:rPr>
    </w:lvl>
    <w:lvl w:ilvl="7">
      <w:numFmt w:val="bullet"/>
      <w:lvlText w:val="•"/>
      <w:lvlJc w:val="left"/>
      <w:pPr>
        <w:ind w:left="7021" w:hanging="393"/>
      </w:pPr>
      <w:rPr>
        <w:rFonts w:hint="default"/>
      </w:rPr>
    </w:lvl>
    <w:lvl w:ilvl="8">
      <w:numFmt w:val="bullet"/>
      <w:lvlText w:val="•"/>
      <w:lvlJc w:val="left"/>
      <w:pPr>
        <w:ind w:left="7996" w:hanging="393"/>
      </w:pPr>
      <w:rPr>
        <w:rFonts w:hint="default"/>
      </w:rPr>
    </w:lvl>
  </w:abstractNum>
  <w:abstractNum w:abstractNumId="2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>
    <w:nsid w:val="37F85449"/>
    <w:multiLevelType w:val="hybridMultilevel"/>
    <w:tmpl w:val="5D3658AA"/>
    <w:lvl w:ilvl="0" w:tplc="FBFA3972">
      <w:numFmt w:val="bullet"/>
      <w:lvlText w:val="—"/>
      <w:lvlJc w:val="left"/>
      <w:pPr>
        <w:ind w:left="191" w:hanging="238"/>
      </w:pPr>
      <w:rPr>
        <w:rFonts w:ascii="Times New Roman" w:eastAsia="Times New Roman" w:hAnsi="Times New Roman" w:cs="Times New Roman" w:hint="default"/>
        <w:w w:val="88"/>
        <w:sz w:val="21"/>
        <w:szCs w:val="21"/>
      </w:rPr>
    </w:lvl>
    <w:lvl w:ilvl="1" w:tplc="2460C350">
      <w:numFmt w:val="bullet"/>
      <w:lvlText w:val="•"/>
      <w:lvlJc w:val="left"/>
      <w:pPr>
        <w:ind w:left="1174" w:hanging="238"/>
      </w:pPr>
      <w:rPr>
        <w:rFonts w:hint="default"/>
      </w:rPr>
    </w:lvl>
    <w:lvl w:ilvl="2" w:tplc="6D4443EA">
      <w:numFmt w:val="bullet"/>
      <w:lvlText w:val="•"/>
      <w:lvlJc w:val="left"/>
      <w:pPr>
        <w:ind w:left="2149" w:hanging="238"/>
      </w:pPr>
      <w:rPr>
        <w:rFonts w:hint="default"/>
      </w:rPr>
    </w:lvl>
    <w:lvl w:ilvl="3" w:tplc="F0F6AEA0">
      <w:numFmt w:val="bullet"/>
      <w:lvlText w:val="•"/>
      <w:lvlJc w:val="left"/>
      <w:pPr>
        <w:ind w:left="3123" w:hanging="238"/>
      </w:pPr>
      <w:rPr>
        <w:rFonts w:hint="default"/>
      </w:rPr>
    </w:lvl>
    <w:lvl w:ilvl="4" w:tplc="B4A0CBB0">
      <w:numFmt w:val="bullet"/>
      <w:lvlText w:val="•"/>
      <w:lvlJc w:val="left"/>
      <w:pPr>
        <w:ind w:left="4098" w:hanging="238"/>
      </w:pPr>
      <w:rPr>
        <w:rFonts w:hint="default"/>
      </w:rPr>
    </w:lvl>
    <w:lvl w:ilvl="5" w:tplc="C846BFA0">
      <w:numFmt w:val="bullet"/>
      <w:lvlText w:val="•"/>
      <w:lvlJc w:val="left"/>
      <w:pPr>
        <w:ind w:left="5072" w:hanging="238"/>
      </w:pPr>
      <w:rPr>
        <w:rFonts w:hint="default"/>
      </w:rPr>
    </w:lvl>
    <w:lvl w:ilvl="6" w:tplc="EDC4FAF2">
      <w:numFmt w:val="bullet"/>
      <w:lvlText w:val="•"/>
      <w:lvlJc w:val="left"/>
      <w:pPr>
        <w:ind w:left="6047" w:hanging="238"/>
      </w:pPr>
      <w:rPr>
        <w:rFonts w:hint="default"/>
      </w:rPr>
    </w:lvl>
    <w:lvl w:ilvl="7" w:tplc="B1F8F49A">
      <w:numFmt w:val="bullet"/>
      <w:lvlText w:val="•"/>
      <w:lvlJc w:val="left"/>
      <w:pPr>
        <w:ind w:left="7021" w:hanging="238"/>
      </w:pPr>
      <w:rPr>
        <w:rFonts w:hint="default"/>
      </w:rPr>
    </w:lvl>
    <w:lvl w:ilvl="8" w:tplc="4F5025A8">
      <w:numFmt w:val="bullet"/>
      <w:lvlText w:val="•"/>
      <w:lvlJc w:val="left"/>
      <w:pPr>
        <w:ind w:left="7996" w:hanging="238"/>
      </w:pPr>
      <w:rPr>
        <w:rFonts w:hint="default"/>
      </w:rPr>
    </w:lvl>
  </w:abstractNum>
  <w:abstractNum w:abstractNumId="4">
    <w:nsid w:val="694E164A"/>
    <w:multiLevelType w:val="multilevel"/>
    <w:tmpl w:val="1CA67912"/>
    <w:lvl w:ilvl="0">
      <w:start w:val="1"/>
      <w:numFmt w:val="decimal"/>
      <w:lvlText w:val="%1"/>
      <w:lvlJc w:val="left"/>
      <w:pPr>
        <w:ind w:left="191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" w:hanging="393"/>
      </w:pPr>
      <w:rPr>
        <w:rFonts w:ascii="Times New Roman" w:eastAsia="Times New Roman" w:hAnsi="Times New Roman" w:cs="Times New Roman" w:hint="default"/>
        <w:w w:val="108"/>
        <w:sz w:val="21"/>
        <w:szCs w:val="21"/>
      </w:rPr>
    </w:lvl>
    <w:lvl w:ilvl="2">
      <w:numFmt w:val="bullet"/>
      <w:lvlText w:val="•"/>
      <w:lvlJc w:val="left"/>
      <w:pPr>
        <w:ind w:left="2149" w:hanging="393"/>
      </w:pPr>
      <w:rPr>
        <w:rFonts w:hint="default"/>
      </w:rPr>
    </w:lvl>
    <w:lvl w:ilvl="3">
      <w:numFmt w:val="bullet"/>
      <w:lvlText w:val="•"/>
      <w:lvlJc w:val="left"/>
      <w:pPr>
        <w:ind w:left="3123" w:hanging="393"/>
      </w:pPr>
      <w:rPr>
        <w:rFonts w:hint="default"/>
      </w:rPr>
    </w:lvl>
    <w:lvl w:ilvl="4">
      <w:numFmt w:val="bullet"/>
      <w:lvlText w:val="•"/>
      <w:lvlJc w:val="left"/>
      <w:pPr>
        <w:ind w:left="4098" w:hanging="393"/>
      </w:pPr>
      <w:rPr>
        <w:rFonts w:hint="default"/>
      </w:rPr>
    </w:lvl>
    <w:lvl w:ilvl="5">
      <w:numFmt w:val="bullet"/>
      <w:lvlText w:val="•"/>
      <w:lvlJc w:val="left"/>
      <w:pPr>
        <w:ind w:left="5072" w:hanging="393"/>
      </w:pPr>
      <w:rPr>
        <w:rFonts w:hint="default"/>
      </w:rPr>
    </w:lvl>
    <w:lvl w:ilvl="6">
      <w:numFmt w:val="bullet"/>
      <w:lvlText w:val="•"/>
      <w:lvlJc w:val="left"/>
      <w:pPr>
        <w:ind w:left="6047" w:hanging="393"/>
      </w:pPr>
      <w:rPr>
        <w:rFonts w:hint="default"/>
      </w:rPr>
    </w:lvl>
    <w:lvl w:ilvl="7">
      <w:numFmt w:val="bullet"/>
      <w:lvlText w:val="•"/>
      <w:lvlJc w:val="left"/>
      <w:pPr>
        <w:ind w:left="7021" w:hanging="393"/>
      </w:pPr>
      <w:rPr>
        <w:rFonts w:hint="default"/>
      </w:rPr>
    </w:lvl>
    <w:lvl w:ilvl="8">
      <w:numFmt w:val="bullet"/>
      <w:lvlText w:val="•"/>
      <w:lvlJc w:val="left"/>
      <w:pPr>
        <w:ind w:left="7996" w:hanging="393"/>
      </w:pPr>
      <w:rPr>
        <w:rFonts w:hint="default"/>
      </w:rPr>
    </w:lvl>
  </w:abstractNum>
  <w:abstractNum w:abstractNumId="5">
    <w:nsid w:val="70861F57"/>
    <w:multiLevelType w:val="multilevel"/>
    <w:tmpl w:val="42C86600"/>
    <w:lvl w:ilvl="0">
      <w:start w:val="2"/>
      <w:numFmt w:val="decimal"/>
      <w:lvlText w:val="%1"/>
      <w:lvlJc w:val="left"/>
      <w:pPr>
        <w:ind w:left="191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" w:hanging="393"/>
      </w:pPr>
      <w:rPr>
        <w:rFonts w:ascii="Times New Roman" w:eastAsia="Times New Roman" w:hAnsi="Times New Roman" w:cs="Times New Roman" w:hint="default"/>
        <w:w w:val="108"/>
        <w:sz w:val="21"/>
        <w:szCs w:val="21"/>
      </w:rPr>
    </w:lvl>
    <w:lvl w:ilvl="2">
      <w:numFmt w:val="bullet"/>
      <w:lvlText w:val="•"/>
      <w:lvlJc w:val="left"/>
      <w:pPr>
        <w:ind w:left="2149" w:hanging="393"/>
      </w:pPr>
      <w:rPr>
        <w:rFonts w:hint="default"/>
      </w:rPr>
    </w:lvl>
    <w:lvl w:ilvl="3">
      <w:numFmt w:val="bullet"/>
      <w:lvlText w:val="•"/>
      <w:lvlJc w:val="left"/>
      <w:pPr>
        <w:ind w:left="3123" w:hanging="393"/>
      </w:pPr>
      <w:rPr>
        <w:rFonts w:hint="default"/>
      </w:rPr>
    </w:lvl>
    <w:lvl w:ilvl="4">
      <w:numFmt w:val="bullet"/>
      <w:lvlText w:val="•"/>
      <w:lvlJc w:val="left"/>
      <w:pPr>
        <w:ind w:left="4098" w:hanging="393"/>
      </w:pPr>
      <w:rPr>
        <w:rFonts w:hint="default"/>
      </w:rPr>
    </w:lvl>
    <w:lvl w:ilvl="5">
      <w:numFmt w:val="bullet"/>
      <w:lvlText w:val="•"/>
      <w:lvlJc w:val="left"/>
      <w:pPr>
        <w:ind w:left="5072" w:hanging="393"/>
      </w:pPr>
      <w:rPr>
        <w:rFonts w:hint="default"/>
      </w:rPr>
    </w:lvl>
    <w:lvl w:ilvl="6">
      <w:numFmt w:val="bullet"/>
      <w:lvlText w:val="•"/>
      <w:lvlJc w:val="left"/>
      <w:pPr>
        <w:ind w:left="6047" w:hanging="393"/>
      </w:pPr>
      <w:rPr>
        <w:rFonts w:hint="default"/>
      </w:rPr>
    </w:lvl>
    <w:lvl w:ilvl="7">
      <w:numFmt w:val="bullet"/>
      <w:lvlText w:val="•"/>
      <w:lvlJc w:val="left"/>
      <w:pPr>
        <w:ind w:left="7021" w:hanging="393"/>
      </w:pPr>
      <w:rPr>
        <w:rFonts w:hint="default"/>
      </w:rPr>
    </w:lvl>
    <w:lvl w:ilvl="8">
      <w:numFmt w:val="bullet"/>
      <w:lvlText w:val="•"/>
      <w:lvlJc w:val="left"/>
      <w:pPr>
        <w:ind w:left="7996" w:hanging="393"/>
      </w:pPr>
      <w:rPr>
        <w:rFonts w:hint="default"/>
      </w:rPr>
    </w:lvl>
  </w:abstractNum>
  <w:abstractNum w:abstractNumId="6">
    <w:nsid w:val="7AB12459"/>
    <w:multiLevelType w:val="hybridMultilevel"/>
    <w:tmpl w:val="3BC67F2A"/>
    <w:lvl w:ilvl="0" w:tplc="FD121D94">
      <w:start w:val="1"/>
      <w:numFmt w:val="decimal"/>
      <w:lvlText w:val="%1."/>
      <w:lvlJc w:val="left"/>
      <w:pPr>
        <w:ind w:left="191" w:hanging="281"/>
      </w:pPr>
      <w:rPr>
        <w:rFonts w:ascii="Times New Roman" w:eastAsia="Times New Roman" w:hAnsi="Times New Roman" w:cs="Times New Roman" w:hint="default"/>
        <w:w w:val="108"/>
        <w:sz w:val="21"/>
        <w:szCs w:val="21"/>
      </w:rPr>
    </w:lvl>
    <w:lvl w:ilvl="1" w:tplc="24B234C2">
      <w:numFmt w:val="bullet"/>
      <w:lvlText w:val="•"/>
      <w:lvlJc w:val="left"/>
      <w:pPr>
        <w:ind w:left="1174" w:hanging="281"/>
      </w:pPr>
      <w:rPr>
        <w:rFonts w:hint="default"/>
      </w:rPr>
    </w:lvl>
    <w:lvl w:ilvl="2" w:tplc="403242CC">
      <w:numFmt w:val="bullet"/>
      <w:lvlText w:val="•"/>
      <w:lvlJc w:val="left"/>
      <w:pPr>
        <w:ind w:left="2149" w:hanging="281"/>
      </w:pPr>
      <w:rPr>
        <w:rFonts w:hint="default"/>
      </w:rPr>
    </w:lvl>
    <w:lvl w:ilvl="3" w:tplc="F1EC7DA0">
      <w:numFmt w:val="bullet"/>
      <w:lvlText w:val="•"/>
      <w:lvlJc w:val="left"/>
      <w:pPr>
        <w:ind w:left="3123" w:hanging="281"/>
      </w:pPr>
      <w:rPr>
        <w:rFonts w:hint="default"/>
      </w:rPr>
    </w:lvl>
    <w:lvl w:ilvl="4" w:tplc="027CBCB4">
      <w:numFmt w:val="bullet"/>
      <w:lvlText w:val="•"/>
      <w:lvlJc w:val="left"/>
      <w:pPr>
        <w:ind w:left="4098" w:hanging="281"/>
      </w:pPr>
      <w:rPr>
        <w:rFonts w:hint="default"/>
      </w:rPr>
    </w:lvl>
    <w:lvl w:ilvl="5" w:tplc="CA5EF41E">
      <w:numFmt w:val="bullet"/>
      <w:lvlText w:val="•"/>
      <w:lvlJc w:val="left"/>
      <w:pPr>
        <w:ind w:left="5072" w:hanging="281"/>
      </w:pPr>
      <w:rPr>
        <w:rFonts w:hint="default"/>
      </w:rPr>
    </w:lvl>
    <w:lvl w:ilvl="6" w:tplc="B412AB9C">
      <w:numFmt w:val="bullet"/>
      <w:lvlText w:val="•"/>
      <w:lvlJc w:val="left"/>
      <w:pPr>
        <w:ind w:left="6047" w:hanging="281"/>
      </w:pPr>
      <w:rPr>
        <w:rFonts w:hint="default"/>
      </w:rPr>
    </w:lvl>
    <w:lvl w:ilvl="7" w:tplc="2304CFEA">
      <w:numFmt w:val="bullet"/>
      <w:lvlText w:val="•"/>
      <w:lvlJc w:val="left"/>
      <w:pPr>
        <w:ind w:left="7021" w:hanging="281"/>
      </w:pPr>
      <w:rPr>
        <w:rFonts w:hint="default"/>
      </w:rPr>
    </w:lvl>
    <w:lvl w:ilvl="8" w:tplc="C67063AC">
      <w:numFmt w:val="bullet"/>
      <w:lvlText w:val="•"/>
      <w:lvlJc w:val="left"/>
      <w:pPr>
        <w:ind w:left="7996" w:hanging="281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1ADB"/>
    <w:rsid w:val="00175F84"/>
    <w:rsid w:val="0019027D"/>
    <w:rsid w:val="00213167"/>
    <w:rsid w:val="00257C29"/>
    <w:rsid w:val="002C52FF"/>
    <w:rsid w:val="00304223"/>
    <w:rsid w:val="00416944"/>
    <w:rsid w:val="004F6D04"/>
    <w:rsid w:val="005611F7"/>
    <w:rsid w:val="00584FB4"/>
    <w:rsid w:val="005D57C6"/>
    <w:rsid w:val="006C33D7"/>
    <w:rsid w:val="006E1D30"/>
    <w:rsid w:val="00756E56"/>
    <w:rsid w:val="007801D1"/>
    <w:rsid w:val="00786F57"/>
    <w:rsid w:val="007A12E7"/>
    <w:rsid w:val="007F3964"/>
    <w:rsid w:val="00862EF5"/>
    <w:rsid w:val="009D7994"/>
    <w:rsid w:val="00A22B75"/>
    <w:rsid w:val="00A37F5B"/>
    <w:rsid w:val="00A46C93"/>
    <w:rsid w:val="00B26E71"/>
    <w:rsid w:val="00B356AD"/>
    <w:rsid w:val="00B43D37"/>
    <w:rsid w:val="00C87E52"/>
    <w:rsid w:val="00DE11A2"/>
    <w:rsid w:val="00E51ADB"/>
    <w:rsid w:val="00E67DE1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994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9D7994"/>
    <w:pPr>
      <w:ind w:left="211" w:right="539"/>
      <w:jc w:val="center"/>
      <w:outlineLvl w:val="0"/>
    </w:pPr>
    <w:rPr>
      <w:sz w:val="31"/>
      <w:szCs w:val="31"/>
    </w:rPr>
  </w:style>
  <w:style w:type="paragraph" w:styleId="2">
    <w:name w:val="heading 2"/>
    <w:basedOn w:val="a"/>
    <w:uiPriority w:val="1"/>
    <w:qFormat/>
    <w:rsid w:val="009D7994"/>
    <w:pPr>
      <w:ind w:left="2745" w:hanging="285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7994"/>
    <w:rPr>
      <w:sz w:val="21"/>
      <w:szCs w:val="21"/>
    </w:rPr>
  </w:style>
  <w:style w:type="paragraph" w:styleId="a4">
    <w:name w:val="List Paragraph"/>
    <w:basedOn w:val="a"/>
    <w:uiPriority w:val="1"/>
    <w:qFormat/>
    <w:rsid w:val="009D7994"/>
    <w:pPr>
      <w:spacing w:before="118"/>
      <w:ind w:left="191" w:right="519"/>
      <w:jc w:val="both"/>
    </w:pPr>
  </w:style>
  <w:style w:type="paragraph" w:customStyle="1" w:styleId="TableParagraph">
    <w:name w:val="Table Paragraph"/>
    <w:basedOn w:val="a"/>
    <w:uiPriority w:val="1"/>
    <w:qFormat/>
    <w:rsid w:val="009D7994"/>
    <w:pPr>
      <w:spacing w:before="185"/>
    </w:pPr>
  </w:style>
  <w:style w:type="paragraph" w:customStyle="1" w:styleId="10">
    <w:name w:val="Дефис 1"/>
    <w:basedOn w:val="a5"/>
    <w:rsid w:val="00B26E71"/>
    <w:pPr>
      <w:keepLines/>
      <w:widowControl/>
      <w:autoSpaceDE/>
      <w:autoSpaceDN/>
      <w:spacing w:before="60" w:after="60" w:line="360" w:lineRule="auto"/>
      <w:contextualSpacing w:val="0"/>
      <w:jc w:val="both"/>
    </w:pPr>
    <w:rPr>
      <w:sz w:val="24"/>
      <w:szCs w:val="24"/>
      <w:lang w:val="ru-RU" w:eastAsia="ru-RU"/>
    </w:rPr>
  </w:style>
  <w:style w:type="paragraph" w:customStyle="1" w:styleId="11">
    <w:name w:val="Обычный 1"/>
    <w:basedOn w:val="a"/>
    <w:link w:val="12"/>
    <w:rsid w:val="00B26E71"/>
    <w:pPr>
      <w:widowControl/>
      <w:autoSpaceDE/>
      <w:autoSpaceDN/>
      <w:spacing w:before="60" w:after="60" w:line="360" w:lineRule="auto"/>
      <w:ind w:firstLine="709"/>
      <w:jc w:val="both"/>
    </w:pPr>
    <w:rPr>
      <w:sz w:val="24"/>
      <w:szCs w:val="24"/>
      <w:lang w:val="ru-RU" w:eastAsia="ru-RU"/>
    </w:rPr>
  </w:style>
  <w:style w:type="character" w:customStyle="1" w:styleId="12">
    <w:name w:val="Обычный 1 Знак"/>
    <w:basedOn w:val="a0"/>
    <w:link w:val="11"/>
    <w:rsid w:val="00B26E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Bullet"/>
    <w:basedOn w:val="a"/>
    <w:uiPriority w:val="99"/>
    <w:semiHidden/>
    <w:unhideWhenUsed/>
    <w:rsid w:val="00B26E71"/>
    <w:pPr>
      <w:tabs>
        <w:tab w:val="num" w:pos="1068"/>
      </w:tabs>
      <w:ind w:firstLine="708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2019-10-18T10:55:00Z</cp:lastPrinted>
  <dcterms:created xsi:type="dcterms:W3CDTF">2018-09-09T05:24:00Z</dcterms:created>
  <dcterms:modified xsi:type="dcterms:W3CDTF">2023-02-10T09:15:00Z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LastSaved">
    <vt:filetime>2018-09-09T00:00:00Z</vt:filetime>
  </property>
</Properties>
</file>