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D926A1" w:rsidRPr="00D926A1" w:rsidTr="00D926A1">
        <w:tc>
          <w:tcPr>
            <w:tcW w:w="5077" w:type="dxa"/>
          </w:tcPr>
          <w:p w:rsidR="00D926A1" w:rsidRPr="00D926A1" w:rsidRDefault="00D926A1" w:rsidP="00734FAF">
            <w:pPr>
              <w:pStyle w:val="a3"/>
              <w:spacing w:line="360" w:lineRule="auto"/>
              <w:ind w:left="0"/>
              <w:jc w:val="left"/>
            </w:pPr>
            <w:r w:rsidRPr="00D926A1">
              <w:t>Согласовано</w:t>
            </w:r>
          </w:p>
          <w:p w:rsidR="00D926A1" w:rsidRPr="00D926A1" w:rsidRDefault="00D926A1" w:rsidP="00734FAF">
            <w:pPr>
              <w:pStyle w:val="a3"/>
              <w:spacing w:line="360" w:lineRule="auto"/>
              <w:ind w:left="0"/>
              <w:jc w:val="left"/>
            </w:pPr>
            <w:r w:rsidRPr="00D926A1">
              <w:t>Начальник лагеря</w:t>
            </w:r>
          </w:p>
          <w:p w:rsidR="00D926A1" w:rsidRPr="00D926A1" w:rsidRDefault="00D926A1" w:rsidP="00734FAF">
            <w:pPr>
              <w:pStyle w:val="a3"/>
              <w:spacing w:line="360" w:lineRule="auto"/>
              <w:ind w:left="0"/>
              <w:jc w:val="left"/>
            </w:pPr>
            <w:r w:rsidRPr="00D926A1">
              <w:t>___________ Д.А. Петрова</w:t>
            </w:r>
          </w:p>
        </w:tc>
        <w:tc>
          <w:tcPr>
            <w:tcW w:w="5078" w:type="dxa"/>
          </w:tcPr>
          <w:p w:rsidR="00D926A1" w:rsidRPr="00D926A1" w:rsidRDefault="00D926A1" w:rsidP="00D926A1">
            <w:pPr>
              <w:pStyle w:val="a3"/>
              <w:spacing w:before="60" w:line="360" w:lineRule="auto"/>
              <w:ind w:left="26"/>
              <w:jc w:val="right"/>
            </w:pPr>
            <w:r w:rsidRPr="00D926A1">
              <w:t>УТВЕРЖДЕНО</w:t>
            </w:r>
          </w:p>
          <w:p w:rsidR="00D926A1" w:rsidRDefault="00D926A1" w:rsidP="00D926A1">
            <w:pPr>
              <w:pStyle w:val="a3"/>
              <w:spacing w:before="5" w:line="360" w:lineRule="auto"/>
              <w:ind w:left="26" w:right="16"/>
              <w:jc w:val="right"/>
              <w:rPr>
                <w:spacing w:val="1"/>
              </w:rPr>
            </w:pPr>
            <w:r w:rsidRPr="00D926A1">
              <w:t>приказом</w:t>
            </w:r>
            <w:r w:rsidRPr="00D926A1">
              <w:rPr>
                <w:spacing w:val="2"/>
              </w:rPr>
              <w:t xml:space="preserve"> </w:t>
            </w:r>
            <w:r w:rsidRPr="00D926A1">
              <w:t>директора</w:t>
            </w:r>
            <w:r w:rsidRPr="00D926A1">
              <w:rPr>
                <w:spacing w:val="1"/>
              </w:rPr>
              <w:t xml:space="preserve"> </w:t>
            </w:r>
          </w:p>
          <w:p w:rsidR="00D926A1" w:rsidRPr="00D926A1" w:rsidRDefault="00D926A1" w:rsidP="00D926A1">
            <w:pPr>
              <w:pStyle w:val="a3"/>
              <w:spacing w:before="5" w:line="360" w:lineRule="auto"/>
              <w:ind w:left="26" w:right="16"/>
              <w:jc w:val="right"/>
            </w:pPr>
            <w:r w:rsidRPr="00D926A1">
              <w:t>МОУ «Санаторная школа-интернат №6»</w:t>
            </w:r>
          </w:p>
          <w:p w:rsidR="00D926A1" w:rsidRPr="00D926A1" w:rsidRDefault="00D926A1" w:rsidP="00D926A1">
            <w:pPr>
              <w:pStyle w:val="a3"/>
              <w:spacing w:before="5" w:line="360" w:lineRule="auto"/>
              <w:ind w:left="26" w:right="16"/>
              <w:jc w:val="right"/>
            </w:pPr>
            <w:r w:rsidRPr="00D926A1">
              <w:t>№ 01-10/233 от 20.10.2023 г.</w:t>
            </w:r>
          </w:p>
          <w:p w:rsidR="00D926A1" w:rsidRPr="00D926A1" w:rsidRDefault="00D926A1" w:rsidP="00734FAF">
            <w:pPr>
              <w:pStyle w:val="a3"/>
              <w:spacing w:line="360" w:lineRule="auto"/>
              <w:ind w:left="0"/>
              <w:jc w:val="left"/>
            </w:pPr>
          </w:p>
        </w:tc>
      </w:tr>
    </w:tbl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  <w:bookmarkStart w:id="0" w:name="_GoBack"/>
      <w:bookmarkEnd w:id="0"/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734FAF" w:rsidRDefault="00734FAF" w:rsidP="00734FAF">
      <w:pPr>
        <w:pStyle w:val="a5"/>
        <w:spacing w:line="360" w:lineRule="auto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734FAF" w:rsidRDefault="00734FAF" w:rsidP="00734FAF">
      <w:pPr>
        <w:spacing w:before="245" w:line="360" w:lineRule="auto"/>
        <w:ind w:left="2034" w:right="1971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оздоровительном</w:t>
      </w:r>
    </w:p>
    <w:p w:rsidR="00734FAF" w:rsidRDefault="00734FAF" w:rsidP="00734FAF">
      <w:pPr>
        <w:spacing w:line="360" w:lineRule="auto"/>
        <w:ind w:left="2034" w:right="1966"/>
        <w:jc w:val="center"/>
        <w:rPr>
          <w:sz w:val="28"/>
        </w:rPr>
      </w:pP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круглосуточным пребыванием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734FAF" w:rsidRDefault="00734FAF" w:rsidP="00734FAF">
      <w:pPr>
        <w:spacing w:before="249" w:line="360" w:lineRule="auto"/>
        <w:ind w:left="2034" w:right="1961"/>
        <w:jc w:val="center"/>
        <w:rPr>
          <w:sz w:val="28"/>
        </w:rPr>
      </w:pPr>
      <w:r>
        <w:rPr>
          <w:sz w:val="28"/>
        </w:rPr>
        <w:t>МОУ «Санаторная школа-интернат №6»</w:t>
      </w: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0"/>
        <w:jc w:val="left"/>
        <w:rPr>
          <w:sz w:val="30"/>
        </w:rPr>
      </w:pPr>
    </w:p>
    <w:p w:rsidR="00734FAF" w:rsidRDefault="00734FAF" w:rsidP="00734FAF">
      <w:pPr>
        <w:pStyle w:val="a3"/>
        <w:spacing w:line="360" w:lineRule="auto"/>
        <w:ind w:left="1996" w:right="1971"/>
        <w:jc w:val="center"/>
      </w:pPr>
      <w:r>
        <w:t>Ярославль,</w:t>
      </w:r>
      <w:r>
        <w:rPr>
          <w:spacing w:val="57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734FAF" w:rsidRDefault="00734FAF" w:rsidP="00734FAF">
      <w:pPr>
        <w:spacing w:line="360" w:lineRule="auto"/>
        <w:jc w:val="center"/>
        <w:sectPr w:rsidR="00734FAF" w:rsidSect="00AE3E9E">
          <w:pgSz w:w="11910" w:h="16840"/>
          <w:pgMar w:top="480" w:right="711" w:bottom="280" w:left="1260" w:header="720" w:footer="720" w:gutter="0"/>
          <w:cols w:space="720"/>
        </w:sectPr>
      </w:pPr>
    </w:p>
    <w:p w:rsidR="00734FAF" w:rsidRDefault="00734FAF" w:rsidP="00734FAF">
      <w:pPr>
        <w:pStyle w:val="a3"/>
        <w:spacing w:before="5" w:line="360" w:lineRule="auto"/>
        <w:ind w:left="0"/>
        <w:jc w:val="left"/>
        <w:rPr>
          <w:sz w:val="15"/>
        </w:rPr>
      </w:pPr>
    </w:p>
    <w:sdt>
      <w:sdtPr>
        <w:id w:val="13777402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:rsidR="00D926A1" w:rsidRPr="00D926A1" w:rsidRDefault="00D926A1" w:rsidP="00D926A1">
          <w:pPr>
            <w:pStyle w:val="af1"/>
            <w:jc w:val="center"/>
            <w:rPr>
              <w:rFonts w:ascii="Times New Roman" w:hAnsi="Times New Roman" w:cs="Times New Roman"/>
              <w:color w:val="auto"/>
            </w:rPr>
          </w:pPr>
          <w:r w:rsidRPr="00D926A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926A1" w:rsidRDefault="00D926A1">
          <w:pPr>
            <w:pStyle w:val="11"/>
            <w:tabs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232032" w:history="1"/>
        </w:p>
        <w:p w:rsidR="00D926A1" w:rsidRDefault="00D926A1">
          <w:pPr>
            <w:pStyle w:val="11"/>
            <w:tabs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33" w:history="1">
            <w:r w:rsidRPr="000272C3">
              <w:rPr>
                <w:rStyle w:val="af2"/>
                <w:noProof/>
              </w:rPr>
              <w:t>1.1 Цель</w:t>
            </w:r>
            <w:r w:rsidRPr="000272C3">
              <w:rPr>
                <w:rStyle w:val="af2"/>
                <w:noProof/>
                <w:spacing w:val="-3"/>
              </w:rPr>
              <w:t xml:space="preserve"> </w:t>
            </w:r>
            <w:r w:rsidRPr="000272C3">
              <w:rPr>
                <w:rStyle w:val="af2"/>
                <w:noProof/>
              </w:rPr>
              <w:t>и</w:t>
            </w:r>
            <w:r w:rsidRPr="000272C3">
              <w:rPr>
                <w:rStyle w:val="af2"/>
                <w:noProof/>
                <w:spacing w:val="-4"/>
              </w:rPr>
              <w:t xml:space="preserve"> </w:t>
            </w:r>
            <w:r w:rsidRPr="000272C3">
              <w:rPr>
                <w:rStyle w:val="af2"/>
                <w:noProof/>
              </w:rPr>
              <w:t>задачи воспитания.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34" w:history="1">
            <w:r w:rsidRPr="000272C3">
              <w:rPr>
                <w:rStyle w:val="af2"/>
                <w:noProof/>
                <w:lang w:eastAsia="ru-RU" w:bidi="ru-RU"/>
              </w:rPr>
              <w:t>1.2 Методологические основы и принципы воспитательной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35" w:history="1">
            <w:r w:rsidRPr="000272C3">
              <w:rPr>
                <w:rStyle w:val="af2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Основные направления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36" w:history="1">
            <w:r w:rsidRPr="000272C3">
              <w:rPr>
                <w:rStyle w:val="af2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Основные традиции и уникальность воспитательной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37" w:history="1">
            <w:r w:rsidRPr="000272C3">
              <w:rPr>
                <w:rStyle w:val="af2"/>
                <w:noProof/>
              </w:rPr>
              <w:t>Раздел II. СОДЕРЖАНИЕ, ВИДЫ И ФОРМЫ ВОСПИТАТЕЛЬНОЙ ДЕЯТЕЛЬНОСТИ.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38" w:history="1">
            <w:r w:rsidRPr="000272C3">
              <w:rPr>
                <w:rStyle w:val="af2"/>
                <w:noProof/>
                <w:lang w:eastAsia="ru-RU" w:bidi="ru-RU"/>
              </w:rPr>
              <w:t>ИНВАРИАНТНЫЕ МОДУЛИ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39" w:history="1">
            <w:r w:rsidRPr="000272C3">
              <w:rPr>
                <w:rStyle w:val="af2"/>
                <w:noProof/>
                <w:lang w:eastAsia="ru-RU" w:bidi="ru-RU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«Будущее России. Ключевые мероприятия»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0" w:history="1">
            <w:r w:rsidRPr="000272C3">
              <w:rPr>
                <w:rStyle w:val="af2"/>
                <w:noProof/>
                <w:lang w:eastAsia="ru-RU" w:bidi="ru-RU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«Движение Первых»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1" w:history="1">
            <w:r w:rsidRPr="000272C3">
              <w:rPr>
                <w:rStyle w:val="af2"/>
                <w:noProof/>
                <w:lang w:eastAsia="ru-RU" w:bidi="ru-RU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Просветительский проект «Без срока давности».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2" w:history="1">
            <w:r w:rsidRPr="000272C3">
              <w:rPr>
                <w:rStyle w:val="af2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«Отрядная работа. КТД»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3" w:history="1">
            <w:r w:rsidRPr="000272C3">
              <w:rPr>
                <w:rStyle w:val="af2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«Самоуправление»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4" w:history="1">
            <w:r w:rsidRPr="000272C3">
              <w:rPr>
                <w:rStyle w:val="af2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«Дополнительное образование»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5" w:history="1">
            <w:r w:rsidRPr="000272C3">
              <w:rPr>
                <w:rStyle w:val="af2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«Здоровый образ жизни»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6" w:history="1">
            <w:r w:rsidRPr="000272C3">
              <w:rPr>
                <w:rStyle w:val="af2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«Организация предметно-эстетической среды»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7" w:history="1">
            <w:r w:rsidRPr="000272C3">
              <w:rPr>
                <w:rStyle w:val="af2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«Работа с вожатыми/воспитателями»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8" w:history="1">
            <w:r w:rsidRPr="000272C3">
              <w:rPr>
                <w:rStyle w:val="af2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«Работа с родителями»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49" w:history="1">
            <w:r w:rsidRPr="000272C3">
              <w:rPr>
                <w:rStyle w:val="af2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«Экскурсии и походы»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50" w:history="1">
            <w:r w:rsidRPr="000272C3">
              <w:rPr>
                <w:rStyle w:val="af2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«Профориентация»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51" w:history="1">
            <w:r w:rsidRPr="000272C3">
              <w:rPr>
                <w:rStyle w:val="af2"/>
                <w:noProof/>
                <w:lang w:eastAsia="ru-RU" w:bidi="ru-RU"/>
              </w:rPr>
              <w:t>2.12.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«Детское медиапространство»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52" w:history="1">
            <w:r w:rsidRPr="000272C3">
              <w:rPr>
                <w:rStyle w:val="af2"/>
                <w:noProof/>
                <w:lang w:eastAsia="ru-RU" w:bidi="ru-RU"/>
              </w:rPr>
              <w:t>2.13.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«Цифровая среда воспитания»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53" w:history="1">
            <w:r w:rsidRPr="000272C3">
              <w:rPr>
                <w:rStyle w:val="af2"/>
                <w:noProof/>
                <w:lang w:eastAsia="ru-RU" w:bidi="ru-RU"/>
              </w:rPr>
              <w:t>2.14.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Модуль «Социальное партнерство»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pPr>
            <w:pStyle w:val="11"/>
            <w:tabs>
              <w:tab w:val="left" w:pos="880"/>
              <w:tab w:val="right" w:leader="dot" w:pos="99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9232054" w:history="1">
            <w:r w:rsidRPr="000272C3">
              <w:rPr>
                <w:rStyle w:val="af2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0272C3">
              <w:rPr>
                <w:rStyle w:val="af2"/>
                <w:noProof/>
                <w:lang w:eastAsia="ru-RU" w:bidi="ru-RU"/>
              </w:rPr>
              <w:t>Анализ воспитательного процесса и результатов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_Toc149232054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26A1" w:rsidRDefault="00D926A1">
          <w:r>
            <w:rPr>
              <w:b/>
              <w:bCs/>
            </w:rPr>
            <w:fldChar w:fldCharType="end"/>
          </w:r>
        </w:p>
      </w:sdtContent>
    </w:sdt>
    <w:p w:rsidR="00734FAF" w:rsidRDefault="00734FAF" w:rsidP="00734FAF">
      <w:pPr>
        <w:spacing w:line="360" w:lineRule="auto"/>
        <w:sectPr w:rsidR="00734FAF">
          <w:headerReference w:type="default" r:id="rId8"/>
          <w:pgSz w:w="11910" w:h="16840"/>
          <w:pgMar w:top="980" w:right="720" w:bottom="280" w:left="1260" w:header="766" w:footer="0" w:gutter="0"/>
          <w:pgNumType w:start="2"/>
          <w:cols w:space="720"/>
        </w:sectPr>
      </w:pPr>
    </w:p>
    <w:p w:rsidR="00734FAF" w:rsidRDefault="00734FAF" w:rsidP="00AE3E9E">
      <w:pPr>
        <w:pStyle w:val="a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34FAF" w:rsidRDefault="00734FAF" w:rsidP="00734FAF">
      <w:pPr>
        <w:pStyle w:val="a3"/>
        <w:spacing w:before="7" w:line="360" w:lineRule="auto"/>
        <w:ind w:left="0"/>
        <w:jc w:val="left"/>
        <w:rPr>
          <w:b/>
          <w:sz w:val="23"/>
        </w:rPr>
      </w:pPr>
    </w:p>
    <w:p w:rsidR="00734FAF" w:rsidRDefault="00734FAF" w:rsidP="00734FAF">
      <w:pPr>
        <w:pStyle w:val="a3"/>
        <w:spacing w:line="360" w:lineRule="auto"/>
        <w:ind w:left="0" w:right="127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МОУ «Санаторная школа-интернат №6»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 подготовленной ФГБОУ «Всероссийский детский центр «Смена»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28"/>
        </w:rPr>
        <w:t xml:space="preserve"> </w:t>
      </w:r>
      <w:r>
        <w:t>Федеральным</w:t>
      </w:r>
      <w:r>
        <w:rPr>
          <w:spacing w:val="28"/>
        </w:rPr>
        <w:t xml:space="preserve"> </w:t>
      </w:r>
      <w:r>
        <w:t>государственным</w:t>
      </w:r>
      <w:r>
        <w:rPr>
          <w:spacing w:val="29"/>
        </w:rPr>
        <w:t xml:space="preserve"> </w:t>
      </w:r>
      <w:r>
        <w:t>бюджетным</w:t>
      </w:r>
      <w:r>
        <w:rPr>
          <w:spacing w:val="28"/>
        </w:rPr>
        <w:t xml:space="preserve"> </w:t>
      </w:r>
      <w:r>
        <w:t>научным</w:t>
      </w:r>
      <w:r>
        <w:rPr>
          <w:spacing w:val="33"/>
        </w:rPr>
        <w:t xml:space="preserve"> </w:t>
      </w:r>
      <w:r>
        <w:t>учреждением</w:t>
      </w:r>
    </w:p>
    <w:p w:rsidR="00734FAF" w:rsidRDefault="00734FAF" w:rsidP="00734FAF">
      <w:pPr>
        <w:pStyle w:val="a3"/>
        <w:spacing w:before="3" w:line="360" w:lineRule="auto"/>
        <w:ind w:left="0" w:right="141" w:firstLine="567"/>
      </w:pP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3"/>
        </w:rPr>
        <w:t xml:space="preserve"> </w:t>
      </w:r>
      <w:r>
        <w:t>документами: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Конвенцией о правах ребенка (одобрена Генеральной Ассамблеей ООН 20.11.1989, вступила в силу для СССР 15.09.1990).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Федеральным законом от 29.12.2012 № 273-ФЗ «Об образовании в Российской Федерации».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Федеральным законом от 24.07.1998 № 124-ФЗ «Об основных гарантиях прав ребенка в Российской Федерации».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Федеральным законом от 30.12.2020 № 489-ФЗ «О молодежной политике в Российской Федерации».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04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80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80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80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34FAF" w:rsidRPr="00E9042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80"/>
        </w:tabs>
        <w:ind w:firstLine="567"/>
        <w:jc w:val="both"/>
        <w:rPr>
          <w:sz w:val="24"/>
        </w:rPr>
      </w:pPr>
      <w:r w:rsidRPr="00E9042D">
        <w:rPr>
          <w:color w:val="000000"/>
          <w:sz w:val="24"/>
          <w:lang w:eastAsia="ru-RU" w:bidi="ru-RU"/>
        </w:rPr>
        <w:t xml:space="preserve">Государственной программой Российской Федерации «Развитие образования» </w:t>
      </w:r>
      <w:r w:rsidRPr="00E9042D">
        <w:rPr>
          <w:color w:val="000000"/>
          <w:sz w:val="24"/>
          <w:lang w:eastAsia="ru-RU" w:bidi="ru-RU"/>
        </w:rPr>
        <w:lastRenderedPageBreak/>
        <w:t>(утверждена Постановлением Правительства Российской Федерации от 26. 12.2017 № 1642).</w:t>
      </w:r>
    </w:p>
    <w:p w:rsidR="00734FAF" w:rsidRDefault="00734FAF" w:rsidP="00734FAF">
      <w:pPr>
        <w:pStyle w:val="a3"/>
        <w:numPr>
          <w:ilvl w:val="1"/>
          <w:numId w:val="5"/>
        </w:numPr>
        <w:tabs>
          <w:tab w:val="left" w:pos="1336"/>
          <w:tab w:val="left" w:pos="2848"/>
          <w:tab w:val="left" w:pos="3604"/>
          <w:tab w:val="left" w:pos="3669"/>
          <w:tab w:val="left" w:pos="4605"/>
          <w:tab w:val="left" w:pos="5570"/>
          <w:tab w:val="left" w:pos="5745"/>
          <w:tab w:val="left" w:pos="7532"/>
          <w:tab w:val="left" w:pos="8282"/>
          <w:tab w:val="left" w:pos="8430"/>
          <w:tab w:val="left" w:pos="9191"/>
        </w:tabs>
        <w:spacing w:line="360" w:lineRule="auto"/>
        <w:ind w:left="0" w:right="125" w:firstLine="567"/>
      </w:pPr>
      <w:r>
        <w:rPr>
          <w:color w:val="000000"/>
          <w:lang w:eastAsia="ru-RU" w:bidi="ru-RU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  <w:r>
        <w:t>Согласно</w:t>
      </w:r>
      <w:r>
        <w:rPr>
          <w:spacing w:val="1"/>
        </w:rPr>
        <w:t xml:space="preserve"> </w:t>
      </w:r>
      <w:r>
        <w:t>Федеральному закону от</w:t>
      </w:r>
      <w:r>
        <w:rPr>
          <w:spacing w:val="1"/>
        </w:rPr>
        <w:t xml:space="preserve"> </w:t>
      </w:r>
      <w:r>
        <w:t>24.07.1998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124-ФЗ</w:t>
      </w:r>
      <w:r>
        <w:rPr>
          <w:spacing w:val="60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основных гарантиях</w:t>
      </w:r>
      <w:r>
        <w:rPr>
          <w:spacing w:val="1"/>
        </w:rPr>
        <w:t xml:space="preserve"> </w:t>
      </w:r>
      <w:r>
        <w:t>прав</w:t>
      </w:r>
      <w:r>
        <w:tab/>
        <w:t>ребенка</w:t>
      </w:r>
      <w:r>
        <w:tab/>
        <w:t>в Российской Федерации» (с изменениями</w:t>
      </w:r>
      <w:r>
        <w:rPr>
          <w:spacing w:val="-58"/>
        </w:rPr>
        <w:t xml:space="preserve"> </w:t>
      </w:r>
      <w:r>
        <w:t>и дополнениями) к организациям отдыха детей и их оздоровления (далее – детский лагерь)</w:t>
      </w:r>
      <w:r>
        <w:rPr>
          <w:spacing w:val="1"/>
        </w:rPr>
        <w:t xml:space="preserve"> </w:t>
      </w:r>
      <w:r>
        <w:t>относятся организации (независимо от их организационно-правовых форм) сезонного или</w:t>
      </w:r>
      <w:r>
        <w:rPr>
          <w:spacing w:val="1"/>
        </w:rPr>
        <w:t xml:space="preserve"> </w:t>
      </w:r>
      <w:r>
        <w:t>круглогодичного действия, стационарного</w:t>
      </w:r>
      <w:r>
        <w:rPr>
          <w:spacing w:val="-58"/>
        </w:rPr>
        <w:t xml:space="preserve"> </w:t>
      </w:r>
      <w:r>
        <w:t>и (или) нестационарного типа, с круглосуточным или дневным пребыванием, 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 организациями, осуществляющими организацию отдыха и оздоровления</w:t>
      </w:r>
      <w:r>
        <w:rPr>
          <w:spacing w:val="1"/>
        </w:rPr>
        <w:t xml:space="preserve"> </w:t>
      </w:r>
      <w:r>
        <w:t>обучающихся в каникулярное время</w:t>
      </w:r>
      <w:r>
        <w:rPr>
          <w:spacing w:val="-58"/>
        </w:rPr>
        <w:t xml:space="preserve"> </w:t>
      </w:r>
      <w:r>
        <w:t>(с круглосуточным 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пребыванием),</w:t>
      </w:r>
      <w:r>
        <w:rPr>
          <w:spacing w:val="1"/>
        </w:rPr>
        <w:t xml:space="preserve"> </w:t>
      </w:r>
      <w:r>
        <w:t>детские лагеря труда 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 палаточного типа, детские специализированные (профильные) лагеря, детские 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2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направленности.</w:t>
      </w:r>
    </w:p>
    <w:p w:rsidR="00734FAF" w:rsidRDefault="00734FAF" w:rsidP="00734FAF">
      <w:pPr>
        <w:pStyle w:val="a3"/>
        <w:spacing w:line="360" w:lineRule="auto"/>
        <w:ind w:left="0" w:right="133" w:firstLine="567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воспитательной работы, осуществляемой в детском лагере, разрабатывается с</w:t>
      </w:r>
      <w:r>
        <w:rPr>
          <w:spacing w:val="1"/>
        </w:rPr>
        <w:t xml:space="preserve"> </w:t>
      </w:r>
      <w:r>
        <w:t>учетом государственной политики в области образования и воспитания. Программа создана с</w:t>
      </w:r>
      <w:r>
        <w:rPr>
          <w:spacing w:val="-57"/>
        </w:rPr>
        <w:t xml:space="preserve"> </w:t>
      </w:r>
      <w:r>
        <w:t>целью организации непрерывного воспитательного процесса, основывается на единстве 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МОУ «Санаторная школа-интернат №6».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 xml:space="preserve">Ценности </w:t>
      </w:r>
      <w:r w:rsidRPr="00E9042D">
        <w:rPr>
          <w:b/>
          <w:bCs/>
          <w:color w:val="000000"/>
          <w:sz w:val="24"/>
          <w:szCs w:val="24"/>
          <w:lang w:eastAsia="ru-RU" w:bidi="ru-RU"/>
        </w:rPr>
        <w:t xml:space="preserve">Родины и природы </w:t>
      </w:r>
      <w:r w:rsidRPr="00E9042D">
        <w:rPr>
          <w:color w:val="000000"/>
          <w:sz w:val="24"/>
          <w:szCs w:val="24"/>
          <w:lang w:eastAsia="ru-RU" w:bidi="ru-RU"/>
        </w:rPr>
        <w:t>лежат в основе патриотического направления воспитания.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 xml:space="preserve">Ценности </w:t>
      </w:r>
      <w:r w:rsidRPr="00E9042D">
        <w:rPr>
          <w:b/>
          <w:bCs/>
          <w:color w:val="000000"/>
          <w:sz w:val="24"/>
          <w:szCs w:val="24"/>
          <w:lang w:eastAsia="ru-RU" w:bidi="ru-RU"/>
        </w:rPr>
        <w:t>человека, дружбы, семьи</w:t>
      </w:r>
      <w:r w:rsidRPr="00E9042D">
        <w:rPr>
          <w:color w:val="000000"/>
          <w:sz w:val="24"/>
          <w:szCs w:val="24"/>
          <w:lang w:eastAsia="ru-RU" w:bidi="ru-RU"/>
        </w:rPr>
        <w:t>, сотрудничества лежат в основе духовно-нравственного и социального направлений воспитания.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 xml:space="preserve">Ценность </w:t>
      </w:r>
      <w:r w:rsidRPr="00E9042D">
        <w:rPr>
          <w:b/>
          <w:bCs/>
          <w:color w:val="000000"/>
          <w:sz w:val="24"/>
          <w:szCs w:val="24"/>
          <w:lang w:eastAsia="ru-RU" w:bidi="ru-RU"/>
        </w:rPr>
        <w:t xml:space="preserve">знания </w:t>
      </w:r>
      <w:r w:rsidRPr="00E9042D">
        <w:rPr>
          <w:color w:val="000000"/>
          <w:sz w:val="24"/>
          <w:szCs w:val="24"/>
          <w:lang w:eastAsia="ru-RU" w:bidi="ru-RU"/>
        </w:rPr>
        <w:t>лежит в основе познавательного направления воспитания.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 xml:space="preserve">Ценность </w:t>
      </w:r>
      <w:r w:rsidRPr="00E9042D">
        <w:rPr>
          <w:b/>
          <w:bCs/>
          <w:color w:val="000000"/>
          <w:sz w:val="24"/>
          <w:szCs w:val="24"/>
          <w:lang w:eastAsia="ru-RU" w:bidi="ru-RU"/>
        </w:rPr>
        <w:t xml:space="preserve">здоровья </w:t>
      </w:r>
      <w:r w:rsidRPr="00E9042D">
        <w:rPr>
          <w:color w:val="000000"/>
          <w:sz w:val="24"/>
          <w:szCs w:val="24"/>
          <w:lang w:eastAsia="ru-RU" w:bidi="ru-RU"/>
        </w:rPr>
        <w:t>лежит в основе направления физического воспитания.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 xml:space="preserve">Ценность </w:t>
      </w:r>
      <w:r w:rsidRPr="00E9042D">
        <w:rPr>
          <w:b/>
          <w:bCs/>
          <w:color w:val="000000"/>
          <w:sz w:val="24"/>
          <w:szCs w:val="24"/>
          <w:lang w:eastAsia="ru-RU" w:bidi="ru-RU"/>
        </w:rPr>
        <w:t xml:space="preserve">труда </w:t>
      </w:r>
      <w:r w:rsidRPr="00E9042D">
        <w:rPr>
          <w:color w:val="000000"/>
          <w:sz w:val="24"/>
          <w:szCs w:val="24"/>
          <w:lang w:eastAsia="ru-RU" w:bidi="ru-RU"/>
        </w:rPr>
        <w:t>лежит в основе трудового направления воспитания.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 xml:space="preserve">Ценности </w:t>
      </w:r>
      <w:r w:rsidRPr="00E9042D">
        <w:rPr>
          <w:b/>
          <w:bCs/>
          <w:color w:val="000000"/>
          <w:sz w:val="24"/>
          <w:szCs w:val="24"/>
          <w:lang w:eastAsia="ru-RU" w:bidi="ru-RU"/>
        </w:rPr>
        <w:t xml:space="preserve">культуры и красоты </w:t>
      </w:r>
      <w:r w:rsidRPr="00E9042D">
        <w:rPr>
          <w:color w:val="000000"/>
          <w:sz w:val="24"/>
          <w:szCs w:val="24"/>
          <w:lang w:eastAsia="ru-RU" w:bidi="ru-RU"/>
        </w:rPr>
        <w:t>лежат в основе эстетического направления воспитания.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>«Ключевые смыслы» системы воспитания, с учетом которых должна реализовываться программа: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b/>
          <w:bCs/>
          <w:color w:val="000000"/>
          <w:sz w:val="24"/>
          <w:szCs w:val="24"/>
          <w:lang w:eastAsia="ru-RU" w:bidi="ru-RU"/>
        </w:rPr>
        <w:t xml:space="preserve">«Люблю Родину». </w:t>
      </w:r>
      <w:r w:rsidRPr="00E9042D">
        <w:rPr>
          <w:color w:val="000000"/>
          <w:sz w:val="24"/>
          <w:szCs w:val="24"/>
          <w:lang w:eastAsia="ru-RU" w:bidi="ru-RU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</w:t>
      </w:r>
      <w:r w:rsidRPr="00E9042D">
        <w:rPr>
          <w:color w:val="000000"/>
          <w:sz w:val="24"/>
          <w:szCs w:val="24"/>
          <w:lang w:eastAsia="ru-RU" w:bidi="ru-RU"/>
        </w:rPr>
        <w:lastRenderedPageBreak/>
        <w:t>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b/>
          <w:bCs/>
          <w:color w:val="000000"/>
          <w:sz w:val="24"/>
          <w:szCs w:val="24"/>
          <w:lang w:eastAsia="ru-RU" w:bidi="ru-RU"/>
        </w:rPr>
        <w:t>«Мы - одна команда»</w:t>
      </w:r>
      <w:r w:rsidRPr="00E9042D">
        <w:rPr>
          <w:color w:val="000000"/>
          <w:sz w:val="24"/>
          <w:szCs w:val="24"/>
          <w:lang w:eastAsia="ru-RU" w:bidi="ru-RU"/>
        </w:rP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b/>
          <w:bCs/>
          <w:color w:val="000000"/>
          <w:sz w:val="24"/>
          <w:szCs w:val="24"/>
          <w:lang w:eastAsia="ru-RU" w:bidi="ru-RU"/>
        </w:rPr>
        <w:t>«Россия - страна возможностей»</w:t>
      </w:r>
      <w:r w:rsidRPr="00E9042D">
        <w:rPr>
          <w:color w:val="000000"/>
          <w:sz w:val="24"/>
          <w:szCs w:val="24"/>
          <w:lang w:eastAsia="ru-RU" w:bidi="ru-RU"/>
        </w:rP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734FAF" w:rsidRPr="00E9042D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E9042D">
        <w:rPr>
          <w:color w:val="000000"/>
          <w:sz w:val="24"/>
          <w:szCs w:val="24"/>
          <w:lang w:eastAsia="ru-RU" w:bidi="ru-RU"/>
        </w:rPr>
        <w:t>Программа включает три раздела: целевой; содержательный; организационный.</w:t>
      </w:r>
    </w:p>
    <w:p w:rsidR="00734FAF" w:rsidRPr="00E9042D" w:rsidRDefault="00734FAF" w:rsidP="00734FAF">
      <w:pPr>
        <w:pStyle w:val="a3"/>
        <w:spacing w:line="360" w:lineRule="auto"/>
        <w:ind w:left="0" w:right="136" w:firstLine="567"/>
      </w:pPr>
      <w:r w:rsidRPr="00E9042D">
        <w:rPr>
          <w:color w:val="000000"/>
          <w:lang w:eastAsia="ru-RU" w:bidi="ru-RU"/>
        </w:rPr>
        <w:t>Приложение: примерный календарный план воспитательной работы</w:t>
      </w:r>
      <w:r w:rsidRPr="00E9042D">
        <w:t>.</w:t>
      </w:r>
    </w:p>
    <w:p w:rsidR="00734FAF" w:rsidRDefault="00734FAF" w:rsidP="00734FAF">
      <w:pPr>
        <w:spacing w:line="360" w:lineRule="auto"/>
        <w:ind w:firstLine="567"/>
        <w:sectPr w:rsidR="00734FAF">
          <w:pgSz w:w="11910" w:h="16840"/>
          <w:pgMar w:top="980" w:right="720" w:bottom="280" w:left="1260" w:header="766" w:footer="0" w:gutter="0"/>
          <w:cols w:space="720"/>
        </w:sectPr>
      </w:pPr>
    </w:p>
    <w:p w:rsidR="00734FAF" w:rsidRDefault="00734FAF" w:rsidP="00AE3E9E">
      <w:pPr>
        <w:pStyle w:val="a5"/>
        <w:rPr>
          <w:lang w:eastAsia="ru-RU" w:bidi="ru-RU"/>
        </w:rPr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1"/>
        </w:rPr>
        <w:t xml:space="preserve"> </w:t>
      </w:r>
      <w:r>
        <w:rPr>
          <w:lang w:eastAsia="ru-RU" w:bidi="ru-RU"/>
        </w:rPr>
        <w:t>ЦЕННОСТНО-ЦЕЛЕВЫЕ ОСНОВЫ ВОСПИТАНИЯ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734FAF" w:rsidRPr="00D40043" w:rsidRDefault="00734FAF" w:rsidP="00734FAF">
      <w:pPr>
        <w:pStyle w:val="1"/>
        <w:spacing w:before="90" w:line="360" w:lineRule="auto"/>
        <w:ind w:left="0" w:firstLine="567"/>
        <w:jc w:val="both"/>
        <w:rPr>
          <w:b w:val="0"/>
        </w:rPr>
      </w:pPr>
      <w:bookmarkStart w:id="1" w:name="_Toc149232032"/>
      <w:r w:rsidRPr="00D40043">
        <w:rPr>
          <w:b w:val="0"/>
          <w:color w:val="000000"/>
          <w:lang w:eastAsia="ru-RU" w:bidi="ru-RU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bookmarkEnd w:id="1"/>
    </w:p>
    <w:p w:rsidR="00734FAF" w:rsidRDefault="00AE3E9E" w:rsidP="00734FAF">
      <w:pPr>
        <w:pStyle w:val="1"/>
        <w:tabs>
          <w:tab w:val="left" w:pos="4046"/>
        </w:tabs>
        <w:spacing w:line="360" w:lineRule="auto"/>
        <w:ind w:left="567" w:firstLine="0"/>
        <w:jc w:val="center"/>
      </w:pPr>
      <w:bookmarkStart w:id="2" w:name="_Toc149232033"/>
      <w:r>
        <w:t xml:space="preserve">1.1 </w:t>
      </w:r>
      <w:r w:rsidR="00734FAF">
        <w:t>Цель</w:t>
      </w:r>
      <w:r w:rsidR="00734FAF">
        <w:rPr>
          <w:spacing w:val="-3"/>
        </w:rPr>
        <w:t xml:space="preserve"> </w:t>
      </w:r>
      <w:r w:rsidR="00734FAF">
        <w:t>и</w:t>
      </w:r>
      <w:r w:rsidR="00734FAF">
        <w:rPr>
          <w:spacing w:val="-4"/>
        </w:rPr>
        <w:t xml:space="preserve"> </w:t>
      </w:r>
      <w:r w:rsidR="00734FAF">
        <w:t>задачи воспитания.</w:t>
      </w:r>
      <w:bookmarkEnd w:id="2"/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D40043">
        <w:rPr>
          <w:b/>
          <w:bCs/>
          <w:color w:val="000000"/>
          <w:sz w:val="24"/>
          <w:szCs w:val="24"/>
          <w:lang w:eastAsia="ru-RU" w:bidi="ru-RU"/>
        </w:rPr>
        <w:t>цель воспитания</w:t>
      </w:r>
      <w:r w:rsidRPr="00D40043">
        <w:rPr>
          <w:color w:val="000000"/>
          <w:sz w:val="24"/>
          <w:szCs w:val="24"/>
          <w:lang w:eastAsia="ru-RU" w:bidi="ru-RU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Задачи воспитания определены с учетом интеллектуально</w:t>
      </w:r>
      <w:r w:rsidRPr="00D40043">
        <w:rPr>
          <w:color w:val="000000"/>
          <w:sz w:val="24"/>
          <w:szCs w:val="24"/>
          <w:lang w:eastAsia="ru-RU" w:bidi="ru-RU"/>
        </w:rPr>
        <w:softHyphen/>
        <w:t xml:space="preserve">когнитивной, </w:t>
      </w:r>
      <w:r w:rsidRPr="00D40043">
        <w:rPr>
          <w:color w:val="000000"/>
          <w:sz w:val="24"/>
          <w:szCs w:val="24"/>
          <w:lang w:eastAsia="ru-RU" w:bidi="ru-RU"/>
        </w:rPr>
        <w:lastRenderedPageBreak/>
        <w:t>эмоционально-оценочной, деятельностно-практической составляющих развития личности:</w:t>
      </w:r>
    </w:p>
    <w:p w:rsidR="00734FAF" w:rsidRPr="00D40043" w:rsidRDefault="00734FAF" w:rsidP="00734FAF">
      <w:pPr>
        <w:pStyle w:val="12"/>
        <w:numPr>
          <w:ilvl w:val="0"/>
          <w:numId w:val="6"/>
        </w:numPr>
        <w:shd w:val="clear" w:color="auto" w:fill="auto"/>
        <w:tabs>
          <w:tab w:val="left" w:pos="1138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34FAF" w:rsidRPr="00D40043" w:rsidRDefault="00734FAF" w:rsidP="00734FAF">
      <w:pPr>
        <w:pStyle w:val="12"/>
        <w:numPr>
          <w:ilvl w:val="0"/>
          <w:numId w:val="6"/>
        </w:numPr>
        <w:shd w:val="clear" w:color="auto" w:fill="auto"/>
        <w:tabs>
          <w:tab w:val="left" w:pos="1112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734FAF" w:rsidRPr="00D40043" w:rsidRDefault="00734FAF" w:rsidP="00734FAF">
      <w:pPr>
        <w:pStyle w:val="12"/>
        <w:numPr>
          <w:ilvl w:val="0"/>
          <w:numId w:val="6"/>
        </w:numPr>
        <w:shd w:val="clear" w:color="auto" w:fill="auto"/>
        <w:tabs>
          <w:tab w:val="left" w:pos="1277"/>
        </w:tabs>
        <w:spacing w:after="480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734FAF" w:rsidRPr="00D40043" w:rsidRDefault="00AE3E9E" w:rsidP="00AE3E9E">
      <w:pPr>
        <w:pStyle w:val="14"/>
        <w:keepNext/>
        <w:keepLines/>
        <w:shd w:val="clear" w:color="auto" w:fill="auto"/>
        <w:tabs>
          <w:tab w:val="left" w:pos="519"/>
        </w:tabs>
        <w:ind w:left="567"/>
        <w:rPr>
          <w:sz w:val="24"/>
          <w:szCs w:val="24"/>
        </w:rPr>
      </w:pPr>
      <w:bookmarkStart w:id="3" w:name="bookmark6"/>
      <w:bookmarkStart w:id="4" w:name="bookmark7"/>
      <w:bookmarkStart w:id="5" w:name="_Toc149232034"/>
      <w:r>
        <w:rPr>
          <w:color w:val="000000"/>
          <w:sz w:val="24"/>
          <w:szCs w:val="24"/>
          <w:lang w:eastAsia="ru-RU" w:bidi="ru-RU"/>
        </w:rPr>
        <w:t xml:space="preserve">1.2 </w:t>
      </w:r>
      <w:r w:rsidR="00734FAF" w:rsidRPr="00D40043">
        <w:rPr>
          <w:color w:val="000000"/>
          <w:sz w:val="24"/>
          <w:szCs w:val="24"/>
          <w:lang w:eastAsia="ru-RU" w:bidi="ru-RU"/>
        </w:rPr>
        <w:t>Методологические основы и принципы воспитательной</w:t>
      </w:r>
      <w:r w:rsidR="00734FAF" w:rsidRPr="00D40043">
        <w:rPr>
          <w:color w:val="000000"/>
          <w:sz w:val="24"/>
          <w:szCs w:val="24"/>
          <w:lang w:eastAsia="ru-RU" w:bidi="ru-RU"/>
        </w:rPr>
        <w:br/>
        <w:t>деятельности</w:t>
      </w:r>
      <w:bookmarkEnd w:id="3"/>
      <w:bookmarkEnd w:id="4"/>
      <w:bookmarkEnd w:id="5"/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Воспитательная деятельность в детском лагере основывается на следующих принципах: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12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 xml:space="preserve">принцип гуманистической направленности. </w:t>
      </w:r>
      <w:r w:rsidRPr="00D40043">
        <w:rPr>
          <w:color w:val="000000"/>
          <w:sz w:val="24"/>
          <w:szCs w:val="24"/>
          <w:lang w:eastAsia="ru-RU" w:bidi="ru-RU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принцип ценностного единства и совместности</w:t>
      </w:r>
      <w:r w:rsidRPr="00D40043">
        <w:rPr>
          <w:color w:val="000000"/>
          <w:sz w:val="24"/>
          <w:szCs w:val="24"/>
          <w:lang w:eastAsia="ru-RU" w:bidi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 xml:space="preserve">принцип культуросообразности. </w:t>
      </w:r>
      <w:r w:rsidRPr="00D40043">
        <w:rPr>
          <w:color w:val="000000"/>
          <w:sz w:val="24"/>
          <w:szCs w:val="24"/>
          <w:lang w:eastAsia="ru-RU" w:bidi="ru-RU"/>
        </w:rPr>
        <w:t>Воспитание основывается на культуре и традициях России, включая культурные особенности региона;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принцип следования нравственному примеру</w:t>
      </w:r>
      <w:r w:rsidRPr="00D40043">
        <w:rPr>
          <w:color w:val="000000"/>
          <w:sz w:val="24"/>
          <w:szCs w:val="24"/>
          <w:lang w:eastAsia="ru-RU" w:bidi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принцип безопасной жизнедеятельности</w:t>
      </w:r>
      <w:r w:rsidRPr="00D40043">
        <w:rPr>
          <w:color w:val="000000"/>
          <w:sz w:val="24"/>
          <w:szCs w:val="24"/>
          <w:lang w:eastAsia="ru-RU" w:bidi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принцип совместной деятельности ребенка и взрослого</w:t>
      </w:r>
      <w:r w:rsidRPr="00D40043">
        <w:rPr>
          <w:color w:val="000000"/>
          <w:sz w:val="24"/>
          <w:szCs w:val="24"/>
          <w:lang w:eastAsia="ru-RU" w:bidi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принцип инклюзивности</w:t>
      </w:r>
      <w:r w:rsidRPr="00D40043">
        <w:rPr>
          <w:color w:val="000000"/>
          <w:sz w:val="24"/>
          <w:szCs w:val="24"/>
          <w:lang w:eastAsia="ru-RU" w:bidi="ru-RU"/>
        </w:rPr>
        <w:t xml:space="preserve">. Организация воспитательного процесса, при котором все дети, независимо от их физических, психических, интеллектуальных, </w:t>
      </w:r>
      <w:r w:rsidRPr="00D40043">
        <w:rPr>
          <w:color w:val="000000"/>
          <w:sz w:val="24"/>
          <w:szCs w:val="24"/>
          <w:lang w:eastAsia="ru-RU" w:bidi="ru-RU"/>
        </w:rPr>
        <w:lastRenderedPageBreak/>
        <w:t>культурно-этнических, языковых и иных особенностей, включены в общую систему образования.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 xml:space="preserve">Уклад </w:t>
      </w:r>
      <w:r w:rsidRPr="00D40043">
        <w:rPr>
          <w:color w:val="000000"/>
          <w:sz w:val="24"/>
          <w:szCs w:val="24"/>
          <w:lang w:eastAsia="ru-RU" w:bidi="ru-RU"/>
        </w:rPr>
        <w:t>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 xml:space="preserve">Воспитывающая среда </w:t>
      </w:r>
      <w:r w:rsidRPr="00D40043">
        <w:rPr>
          <w:color w:val="000000"/>
          <w:sz w:val="24"/>
          <w:szCs w:val="24"/>
          <w:lang w:eastAsia="ru-RU" w:bidi="ru-RU"/>
        </w:rPr>
        <w:t>-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</w:t>
      </w:r>
      <w:r w:rsidRPr="00D40043">
        <w:rPr>
          <w:color w:val="000000"/>
          <w:sz w:val="24"/>
          <w:szCs w:val="24"/>
          <w:lang w:eastAsia="ru-RU" w:bidi="ru-RU"/>
        </w:rPr>
        <w:softHyphen/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Воспитывающие общности (сообщества) в детском лагере</w:t>
      </w:r>
      <w:r w:rsidRPr="00D40043">
        <w:rPr>
          <w:color w:val="000000"/>
          <w:sz w:val="24"/>
          <w:szCs w:val="24"/>
          <w:lang w:eastAsia="ru-RU" w:bidi="ru-RU"/>
        </w:rPr>
        <w:t>: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68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детские (одновозрастные и разновозрастные отряды)</w:t>
      </w:r>
      <w:r w:rsidRPr="00D40043">
        <w:rPr>
          <w:color w:val="000000"/>
          <w:sz w:val="24"/>
          <w:szCs w:val="24"/>
          <w:lang w:eastAsia="ru-RU" w:bidi="ru-RU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734FAF" w:rsidRPr="00D40043" w:rsidRDefault="00734FAF" w:rsidP="00AE3E9E">
      <w:pPr>
        <w:pStyle w:val="12"/>
        <w:numPr>
          <w:ilvl w:val="0"/>
          <w:numId w:val="5"/>
        </w:numPr>
        <w:shd w:val="clear" w:color="auto" w:fill="auto"/>
        <w:tabs>
          <w:tab w:val="left" w:pos="1068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детско-взрослые</w:t>
      </w:r>
      <w:r w:rsidRPr="00D40043">
        <w:rPr>
          <w:color w:val="000000"/>
          <w:sz w:val="24"/>
          <w:szCs w:val="24"/>
          <w:lang w:eastAsia="ru-RU" w:bidi="ru-RU"/>
        </w:rP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«Дети-Вожатый».</w:t>
      </w:r>
    </w:p>
    <w:p w:rsidR="00734FAF" w:rsidRPr="00D40043" w:rsidRDefault="00734FAF" w:rsidP="00734FAF">
      <w:pPr>
        <w:pStyle w:val="14"/>
        <w:keepNext/>
        <w:keepLines/>
        <w:numPr>
          <w:ilvl w:val="1"/>
          <w:numId w:val="7"/>
        </w:numPr>
        <w:shd w:val="clear" w:color="auto" w:fill="auto"/>
        <w:tabs>
          <w:tab w:val="left" w:pos="519"/>
        </w:tabs>
        <w:ind w:left="0" w:firstLine="567"/>
        <w:jc w:val="both"/>
        <w:rPr>
          <w:sz w:val="24"/>
          <w:szCs w:val="24"/>
        </w:rPr>
      </w:pPr>
      <w:bookmarkStart w:id="6" w:name="bookmark8"/>
      <w:bookmarkStart w:id="7" w:name="bookmark9"/>
      <w:bookmarkStart w:id="8" w:name="_Toc149232035"/>
      <w:r w:rsidRPr="00D40043">
        <w:rPr>
          <w:color w:val="000000"/>
          <w:sz w:val="24"/>
          <w:szCs w:val="24"/>
          <w:lang w:eastAsia="ru-RU" w:bidi="ru-RU"/>
        </w:rPr>
        <w:t>Основные направления воспитания</w:t>
      </w:r>
      <w:bookmarkEnd w:id="6"/>
      <w:bookmarkEnd w:id="7"/>
      <w:bookmarkEnd w:id="8"/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71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гражданское воспитание</w:t>
      </w:r>
      <w:r w:rsidRPr="00D40043">
        <w:rPr>
          <w:color w:val="000000"/>
          <w:sz w:val="24"/>
          <w:szCs w:val="24"/>
          <w:lang w:eastAsia="ru-RU" w:bidi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71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 xml:space="preserve">патриотическое воспитание </w:t>
      </w:r>
      <w:r w:rsidRPr="00D40043">
        <w:rPr>
          <w:color w:val="000000"/>
          <w:sz w:val="24"/>
          <w:szCs w:val="24"/>
          <w:lang w:eastAsia="ru-RU" w:bidi="ru-RU"/>
        </w:rPr>
        <w:t>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68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духовно-нравственное развитие и воспитание </w:t>
      </w:r>
      <w:r w:rsidRPr="00D40043">
        <w:rPr>
          <w:color w:val="000000"/>
          <w:sz w:val="24"/>
          <w:szCs w:val="24"/>
          <w:lang w:eastAsia="ru-RU" w:bidi="ru-RU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71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эстетическое воспитание</w:t>
      </w:r>
      <w:r w:rsidRPr="00D40043">
        <w:rPr>
          <w:color w:val="000000"/>
          <w:sz w:val="24"/>
          <w:szCs w:val="24"/>
          <w:lang w:eastAsia="ru-RU" w:bidi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320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 xml:space="preserve">экологическое воспитание: </w:t>
      </w:r>
      <w:r w:rsidRPr="00D40043">
        <w:rPr>
          <w:color w:val="000000"/>
          <w:sz w:val="24"/>
          <w:szCs w:val="24"/>
          <w:lang w:eastAsia="ru-RU" w:bidi="ru-RU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71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трудовое воспитание</w:t>
      </w:r>
      <w:r w:rsidRPr="00D40043">
        <w:rPr>
          <w:color w:val="000000"/>
          <w:sz w:val="24"/>
          <w:szCs w:val="24"/>
          <w:lang w:eastAsia="ru-RU" w:bidi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71"/>
        </w:tabs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физическое воспитание и воспитание культуры здорового образа жизни и безопасности</w:t>
      </w:r>
      <w:r w:rsidRPr="00D40043">
        <w:rPr>
          <w:color w:val="000000"/>
          <w:sz w:val="24"/>
          <w:szCs w:val="24"/>
          <w:lang w:eastAsia="ru-RU" w:bidi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62"/>
        </w:tabs>
        <w:spacing w:after="480"/>
        <w:ind w:firstLine="567"/>
        <w:jc w:val="both"/>
        <w:rPr>
          <w:sz w:val="24"/>
          <w:szCs w:val="24"/>
        </w:rPr>
      </w:pPr>
      <w:r w:rsidRPr="00D40043">
        <w:rPr>
          <w:b/>
          <w:bCs/>
          <w:color w:val="000000"/>
          <w:sz w:val="24"/>
          <w:szCs w:val="24"/>
          <w:lang w:eastAsia="ru-RU" w:bidi="ru-RU"/>
        </w:rPr>
        <w:t>познавательное направление воспитания</w:t>
      </w:r>
      <w:r w:rsidRPr="00D40043">
        <w:rPr>
          <w:color w:val="000000"/>
          <w:sz w:val="24"/>
          <w:szCs w:val="24"/>
          <w:lang w:eastAsia="ru-RU" w:bidi="ru-RU"/>
        </w:rPr>
        <w:t>: стремление к познанию себя и других людей, природы и общества, к знаниям, образованию.</w:t>
      </w:r>
    </w:p>
    <w:p w:rsidR="00734FAF" w:rsidRPr="00D40043" w:rsidRDefault="00734FAF" w:rsidP="00734FAF">
      <w:pPr>
        <w:pStyle w:val="14"/>
        <w:keepNext/>
        <w:keepLines/>
        <w:numPr>
          <w:ilvl w:val="1"/>
          <w:numId w:val="7"/>
        </w:numPr>
        <w:shd w:val="clear" w:color="auto" w:fill="auto"/>
        <w:tabs>
          <w:tab w:val="left" w:pos="2019"/>
        </w:tabs>
        <w:ind w:left="0" w:firstLine="567"/>
        <w:jc w:val="both"/>
        <w:rPr>
          <w:sz w:val="24"/>
          <w:szCs w:val="24"/>
        </w:rPr>
      </w:pPr>
      <w:bookmarkStart w:id="9" w:name="bookmark10"/>
      <w:bookmarkStart w:id="10" w:name="bookmark11"/>
      <w:bookmarkStart w:id="11" w:name="_Toc149232036"/>
      <w:r w:rsidRPr="00D40043">
        <w:rPr>
          <w:color w:val="00000A"/>
          <w:sz w:val="24"/>
          <w:szCs w:val="24"/>
          <w:lang w:eastAsia="ru-RU" w:bidi="ru-RU"/>
        </w:rPr>
        <w:t>Основные традиции и уникальность воспитательной деятельности</w:t>
      </w:r>
      <w:bookmarkEnd w:id="9"/>
      <w:bookmarkEnd w:id="10"/>
      <w:bookmarkEnd w:id="11"/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A"/>
          <w:sz w:val="24"/>
          <w:szCs w:val="24"/>
          <w:lang w:eastAsia="ru-RU" w:bidi="ru-RU"/>
        </w:rPr>
        <w:t xml:space="preserve">Основные традиции воспитания в детском лагере </w:t>
      </w:r>
      <w:r w:rsidRPr="00D40043">
        <w:rPr>
          <w:color w:val="000000"/>
          <w:sz w:val="24"/>
          <w:szCs w:val="24"/>
          <w:lang w:eastAsia="ru-RU" w:bidi="ru-RU"/>
        </w:rPr>
        <w:t>являются: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66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совместная деятельность детей и взрослых, как ведущий способ организации воспитательной деятельности;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76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9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создание условий для приобретения детьми нового социального опыта и освоения новых социальных ролей;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9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9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 xml:space="preserve">включение детей в процесс организации жизнедеятельности временного </w:t>
      </w:r>
      <w:r w:rsidRPr="00D40043">
        <w:rPr>
          <w:color w:val="000000"/>
          <w:sz w:val="24"/>
          <w:szCs w:val="24"/>
          <w:lang w:eastAsia="ru-RU" w:bidi="ru-RU"/>
        </w:rPr>
        <w:lastRenderedPageBreak/>
        <w:t>детского коллектива;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9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9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обмен опытом между детьми в формате «дети-детям»;</w:t>
      </w:r>
    </w:p>
    <w:p w:rsidR="00734FAF" w:rsidRPr="00D40043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9"/>
        </w:tabs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734FAF" w:rsidRPr="00D40043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Автономность - изолированность ребенка от привычного социального окружения, «нет дневника», вызова родителей - все это способствует созд</w:t>
      </w:r>
      <w:r>
        <w:rPr>
          <w:color w:val="000000"/>
          <w:sz w:val="24"/>
          <w:szCs w:val="24"/>
          <w:lang w:eastAsia="ru-RU" w:bidi="ru-RU"/>
        </w:rPr>
        <w:t>анию обстановки доверительности</w:t>
      </w:r>
    </w:p>
    <w:p w:rsidR="00734FAF" w:rsidRPr="00D40043" w:rsidRDefault="00734FAF" w:rsidP="00734FAF">
      <w:pPr>
        <w:tabs>
          <w:tab w:val="left" w:pos="3067"/>
        </w:tabs>
        <w:spacing w:line="360" w:lineRule="auto"/>
        <w:ind w:firstLine="567"/>
        <w:rPr>
          <w:b/>
          <w:sz w:val="24"/>
          <w:szCs w:val="24"/>
        </w:rPr>
      </w:pPr>
      <w:r w:rsidRPr="00D40043">
        <w:rPr>
          <w:color w:val="000000"/>
          <w:sz w:val="24"/>
          <w:szCs w:val="24"/>
          <w:lang w:eastAsia="ru-RU" w:bidi="ru-RU"/>
        </w:rP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734FAF" w:rsidRDefault="00734FAF" w:rsidP="00734FAF">
      <w:pPr>
        <w:pStyle w:val="a3"/>
        <w:spacing w:before="5" w:line="360" w:lineRule="auto"/>
        <w:ind w:left="0" w:firstLine="567"/>
        <w:jc w:val="left"/>
        <w:rPr>
          <w:sz w:val="15"/>
        </w:rPr>
      </w:pPr>
    </w:p>
    <w:p w:rsidR="00734FAF" w:rsidRDefault="00734FAF" w:rsidP="00734FAF">
      <w:pPr>
        <w:pStyle w:val="1"/>
        <w:spacing w:before="90" w:line="360" w:lineRule="auto"/>
        <w:ind w:left="0" w:firstLine="567"/>
        <w:jc w:val="center"/>
      </w:pPr>
      <w:bookmarkStart w:id="12" w:name="_Toc149232037"/>
      <w:r w:rsidRPr="00AE3E9E">
        <w:rPr>
          <w:rStyle w:val="a6"/>
          <w:b/>
        </w:rPr>
        <w:t>Раздел II. СОДЕРЖАНИЕ, ВИДЫ И ФОРМЫ ВОСПИТАТЕЛЬНОЙ ДЕЯТЕЛЬНОСТИ</w:t>
      </w:r>
      <w:r>
        <w:t>.</w:t>
      </w:r>
      <w:bookmarkEnd w:id="12"/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</w:t>
      </w:r>
      <w:r w:rsidR="00911F1F">
        <w:rPr>
          <w:color w:val="000000"/>
          <w:sz w:val="24"/>
          <w:szCs w:val="24"/>
          <w:lang w:eastAsia="ru-RU" w:bidi="ru-RU"/>
        </w:rPr>
        <w:t>:</w:t>
      </w:r>
    </w:p>
    <w:p w:rsidR="00911F1F" w:rsidRDefault="00911F1F" w:rsidP="00911F1F">
      <w:pPr>
        <w:pStyle w:val="1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054D60">
        <w:rPr>
          <w:color w:val="000000"/>
          <w:sz w:val="24"/>
          <w:szCs w:val="24"/>
          <w:lang w:eastAsia="ru-RU" w:bidi="ru-RU"/>
        </w:rPr>
        <w:t>Модуль «Будущее России. Ключевые мероприятия»</w:t>
      </w:r>
    </w:p>
    <w:p w:rsidR="00911F1F" w:rsidRDefault="00911F1F" w:rsidP="00911F1F">
      <w:pPr>
        <w:pStyle w:val="12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72225D">
        <w:rPr>
          <w:color w:val="000000"/>
          <w:sz w:val="24"/>
          <w:szCs w:val="24"/>
          <w:lang w:eastAsia="ru-RU" w:bidi="ru-RU"/>
        </w:rPr>
        <w:t>Модуль «Отрядная работа. КТД»</w:t>
      </w:r>
    </w:p>
    <w:p w:rsidR="00911F1F" w:rsidRDefault="00911F1F" w:rsidP="00911F1F">
      <w:r w:rsidRPr="0072225D">
        <w:rPr>
          <w:color w:val="000000"/>
          <w:sz w:val="24"/>
          <w:szCs w:val="24"/>
          <w:lang w:eastAsia="ru-RU" w:bidi="ru-RU"/>
        </w:rPr>
        <w:t>Модуль «Самоуправление»</w:t>
      </w:r>
    </w:p>
    <w:p w:rsidR="00911F1F" w:rsidRDefault="00911F1F" w:rsidP="00911F1F">
      <w:r w:rsidRPr="0072225D">
        <w:rPr>
          <w:color w:val="000000"/>
          <w:sz w:val="24"/>
          <w:szCs w:val="24"/>
          <w:lang w:eastAsia="ru-RU" w:bidi="ru-RU"/>
        </w:rPr>
        <w:t>Модуль «Дополнительное образование»</w:t>
      </w:r>
    </w:p>
    <w:p w:rsidR="00911F1F" w:rsidRDefault="00911F1F" w:rsidP="00911F1F">
      <w:r w:rsidRPr="0072225D">
        <w:rPr>
          <w:color w:val="000000"/>
          <w:sz w:val="24"/>
          <w:szCs w:val="24"/>
          <w:lang w:eastAsia="ru-RU" w:bidi="ru-RU"/>
        </w:rPr>
        <w:t>Модуль «Здоровый образ жизни»</w:t>
      </w:r>
    </w:p>
    <w:p w:rsidR="00911F1F" w:rsidRDefault="00911F1F" w:rsidP="00911F1F">
      <w:r w:rsidRPr="003402AD">
        <w:rPr>
          <w:color w:val="000000"/>
          <w:sz w:val="24"/>
          <w:szCs w:val="24"/>
          <w:lang w:eastAsia="ru-RU" w:bidi="ru-RU"/>
        </w:rPr>
        <w:t>Модуль «Организация предметно-эстетической среды»</w:t>
      </w:r>
    </w:p>
    <w:p w:rsidR="00911F1F" w:rsidRDefault="00911F1F" w:rsidP="00911F1F">
      <w:r w:rsidRPr="00410DBC">
        <w:rPr>
          <w:b/>
          <w:bCs/>
          <w:color w:val="000000"/>
          <w:sz w:val="24"/>
          <w:szCs w:val="24"/>
          <w:lang w:eastAsia="ru-RU" w:bidi="ru-RU"/>
        </w:rPr>
        <w:t>Модуль «Профилактика и безопасность»</w:t>
      </w:r>
    </w:p>
    <w:p w:rsidR="00911F1F" w:rsidRDefault="00911F1F" w:rsidP="00911F1F">
      <w:r w:rsidRPr="00410DBC">
        <w:rPr>
          <w:color w:val="000000"/>
          <w:sz w:val="24"/>
          <w:szCs w:val="24"/>
          <w:lang w:eastAsia="ru-RU" w:bidi="ru-RU"/>
        </w:rPr>
        <w:t>Модуль «Работа с вожатыми/воспитателями»</w:t>
      </w:r>
    </w:p>
    <w:p w:rsidR="00911F1F" w:rsidRDefault="00911F1F" w:rsidP="00911F1F">
      <w:r w:rsidRPr="00410DBC">
        <w:rPr>
          <w:color w:val="000000"/>
          <w:sz w:val="24"/>
          <w:szCs w:val="24"/>
          <w:lang w:eastAsia="ru-RU" w:bidi="ru-RU"/>
        </w:rPr>
        <w:t>Модуль «Работа с родителями»</w:t>
      </w:r>
    </w:p>
    <w:p w:rsidR="00911F1F" w:rsidRDefault="00911F1F" w:rsidP="00911F1F">
      <w:r w:rsidRPr="00410DBC">
        <w:rPr>
          <w:color w:val="000000"/>
          <w:sz w:val="24"/>
          <w:szCs w:val="24"/>
          <w:lang w:eastAsia="ru-RU" w:bidi="ru-RU"/>
        </w:rPr>
        <w:t>Модуль «Экскурсии и походы»</w:t>
      </w:r>
    </w:p>
    <w:p w:rsidR="00911F1F" w:rsidRDefault="00911F1F" w:rsidP="00911F1F">
      <w:r w:rsidRPr="00410DBC">
        <w:rPr>
          <w:color w:val="000000"/>
          <w:sz w:val="24"/>
          <w:szCs w:val="24"/>
          <w:lang w:eastAsia="ru-RU" w:bidi="ru-RU"/>
        </w:rPr>
        <w:t>Модуль «Профориентация»</w:t>
      </w:r>
    </w:p>
    <w:p w:rsidR="00911F1F" w:rsidRDefault="00911F1F" w:rsidP="00911F1F">
      <w:r w:rsidRPr="00410DBC">
        <w:rPr>
          <w:color w:val="000000"/>
          <w:sz w:val="24"/>
          <w:szCs w:val="24"/>
          <w:lang w:eastAsia="ru-RU" w:bidi="ru-RU"/>
        </w:rPr>
        <w:t>Модуль «Детское медиапространство»</w:t>
      </w:r>
    </w:p>
    <w:p w:rsidR="00911F1F" w:rsidRDefault="00911F1F" w:rsidP="00911F1F">
      <w:r w:rsidRPr="00410DBC">
        <w:rPr>
          <w:color w:val="000000"/>
          <w:sz w:val="24"/>
          <w:szCs w:val="24"/>
          <w:lang w:eastAsia="ru-RU" w:bidi="ru-RU"/>
        </w:rPr>
        <w:t>Модуль «Цифровая среда воспитания»</w:t>
      </w:r>
    </w:p>
    <w:p w:rsidR="00911F1F" w:rsidRDefault="00911F1F" w:rsidP="00911F1F">
      <w:r w:rsidRPr="00410DBC">
        <w:rPr>
          <w:color w:val="000000"/>
          <w:sz w:val="24"/>
          <w:szCs w:val="24"/>
          <w:lang w:eastAsia="ru-RU" w:bidi="ru-RU"/>
        </w:rPr>
        <w:t>Модуль «Социальное партнерство»</w:t>
      </w:r>
    </w:p>
    <w:p w:rsidR="00911F1F" w:rsidRDefault="00911F1F" w:rsidP="00734FAF">
      <w:pPr>
        <w:pStyle w:val="12"/>
        <w:shd w:val="clear" w:color="auto" w:fill="auto"/>
        <w:spacing w:after="480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734FAF" w:rsidRDefault="00734FAF" w:rsidP="00734FAF">
      <w:pPr>
        <w:pStyle w:val="12"/>
        <w:shd w:val="clear" w:color="auto" w:fill="auto"/>
        <w:spacing w:after="480"/>
        <w:ind w:firstLine="567"/>
        <w:jc w:val="both"/>
        <w:rPr>
          <w:color w:val="000000"/>
          <w:lang w:eastAsia="ru-RU" w:bidi="ru-RU"/>
        </w:rPr>
      </w:pPr>
      <w:r w:rsidRPr="00054D60">
        <w:rPr>
          <w:color w:val="000000"/>
          <w:sz w:val="24"/>
          <w:szCs w:val="24"/>
          <w:lang w:eastAsia="ru-RU" w:bidi="ru-RU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</w:t>
      </w:r>
      <w:r>
        <w:rPr>
          <w:color w:val="000000"/>
          <w:lang w:eastAsia="ru-RU" w:bidi="ru-RU"/>
        </w:rPr>
        <w:t>.</w:t>
      </w:r>
    </w:p>
    <w:p w:rsidR="00734FAF" w:rsidRPr="00054D60" w:rsidRDefault="00734FAF" w:rsidP="00AE3E9E">
      <w:pPr>
        <w:pStyle w:val="1"/>
        <w:jc w:val="center"/>
      </w:pPr>
      <w:bookmarkStart w:id="13" w:name="_Toc149232038"/>
      <w:r w:rsidRPr="00054D60">
        <w:rPr>
          <w:lang w:eastAsia="ru-RU" w:bidi="ru-RU"/>
        </w:rPr>
        <w:t>ИНВАРИАНТНЫЕ МОДУЛИ</w:t>
      </w:r>
      <w:bookmarkEnd w:id="13"/>
    </w:p>
    <w:p w:rsidR="00734FAF" w:rsidRPr="00054D60" w:rsidRDefault="00734FAF" w:rsidP="00734FAF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577"/>
        </w:tabs>
        <w:ind w:firstLine="567"/>
        <w:rPr>
          <w:sz w:val="24"/>
          <w:szCs w:val="24"/>
        </w:rPr>
      </w:pPr>
      <w:bookmarkStart w:id="14" w:name="bookmark14"/>
      <w:bookmarkStart w:id="15" w:name="bookmark15"/>
      <w:bookmarkStart w:id="16" w:name="_Toc149232039"/>
      <w:r w:rsidRPr="00054D60">
        <w:rPr>
          <w:color w:val="000000"/>
          <w:sz w:val="24"/>
          <w:szCs w:val="24"/>
          <w:lang w:eastAsia="ru-RU" w:bidi="ru-RU"/>
        </w:rPr>
        <w:t>Модуль «Будущее России. Ключевые мероприятия»</w:t>
      </w:r>
      <w:bookmarkEnd w:id="14"/>
      <w:bookmarkEnd w:id="15"/>
      <w:bookmarkEnd w:id="16"/>
    </w:p>
    <w:p w:rsidR="00734FAF" w:rsidRPr="00054D60" w:rsidRDefault="00734FAF" w:rsidP="00734FAF">
      <w:pPr>
        <w:pStyle w:val="1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734FAF" w:rsidRPr="00054D60" w:rsidRDefault="00734FAF" w:rsidP="00734FAF">
      <w:pPr>
        <w:pStyle w:val="12"/>
        <w:shd w:val="clear" w:color="auto" w:fill="auto"/>
        <w:spacing w:after="48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054D60">
        <w:rPr>
          <w:color w:val="000000"/>
          <w:sz w:val="24"/>
          <w:szCs w:val="24"/>
          <w:lang w:eastAsia="ru-RU" w:bidi="ru-RU"/>
        </w:rPr>
        <w:t>Деятельность реализуется по направлениям:</w:t>
      </w:r>
    </w:p>
    <w:p w:rsidR="00734FAF" w:rsidRPr="00054D60" w:rsidRDefault="00734FAF" w:rsidP="00734FAF">
      <w:pPr>
        <w:pStyle w:val="12"/>
        <w:numPr>
          <w:ilvl w:val="0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054D60">
        <w:rPr>
          <w:b/>
          <w:bCs/>
          <w:color w:val="000000"/>
          <w:sz w:val="24"/>
          <w:szCs w:val="24"/>
          <w:lang w:eastAsia="ru-RU" w:bidi="ru-RU"/>
        </w:rPr>
        <w:t xml:space="preserve">Церемония подъема (спуска) Государственного флага Российской Федерации </w:t>
      </w:r>
    </w:p>
    <w:p w:rsidR="00734FAF" w:rsidRPr="00054D60" w:rsidRDefault="00734FAF" w:rsidP="00734FAF">
      <w:pPr>
        <w:pStyle w:val="12"/>
        <w:numPr>
          <w:ilvl w:val="0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054D60">
        <w:rPr>
          <w:b/>
          <w:bCs/>
          <w:color w:val="000000"/>
          <w:sz w:val="24"/>
          <w:szCs w:val="24"/>
          <w:lang w:eastAsia="ru-RU" w:bidi="ru-RU"/>
        </w:rPr>
        <w:t>Исполнение Государственного Гимна Российской Федерации</w:t>
      </w:r>
    </w:p>
    <w:p w:rsidR="00734FAF" w:rsidRPr="00054D60" w:rsidRDefault="00734FAF" w:rsidP="00734FAF">
      <w:pPr>
        <w:pStyle w:val="12"/>
        <w:shd w:val="clear" w:color="auto" w:fill="auto"/>
        <w:tabs>
          <w:tab w:val="left" w:pos="3233"/>
        </w:tabs>
        <w:spacing w:after="1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r w:rsidRPr="00054D60">
        <w:rPr>
          <w:sz w:val="24"/>
          <w:szCs w:val="24"/>
        </w:rPr>
        <w:t>Г</w:t>
      </w:r>
      <w:r w:rsidRPr="00054D60">
        <w:rPr>
          <w:color w:val="000000"/>
          <w:sz w:val="24"/>
          <w:szCs w:val="24"/>
          <w:lang w:eastAsia="ru-RU" w:bidi="ru-RU"/>
        </w:rPr>
        <w:t>осударственного</w:t>
      </w:r>
      <w:r>
        <w:rPr>
          <w:color w:val="000000"/>
          <w:sz w:val="24"/>
          <w:szCs w:val="24"/>
          <w:lang w:eastAsia="ru-RU" w:bidi="ru-RU"/>
        </w:rPr>
        <w:t xml:space="preserve"> флага и исполнение </w:t>
      </w:r>
      <w:r w:rsidRPr="00054D60">
        <w:rPr>
          <w:color w:val="000000"/>
          <w:sz w:val="24"/>
          <w:szCs w:val="24"/>
          <w:lang w:eastAsia="ru-RU" w:bidi="ru-RU"/>
        </w:rPr>
        <w:t>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734FAF" w:rsidRPr="00054D60" w:rsidRDefault="00734FAF" w:rsidP="00734FAF">
      <w:pPr>
        <w:pStyle w:val="12"/>
        <w:numPr>
          <w:ilvl w:val="0"/>
          <w:numId w:val="10"/>
        </w:numPr>
        <w:shd w:val="clear" w:color="auto" w:fill="auto"/>
        <w:tabs>
          <w:tab w:val="left" w:pos="1228"/>
        </w:tabs>
        <w:ind w:firstLine="567"/>
        <w:jc w:val="both"/>
        <w:rPr>
          <w:sz w:val="24"/>
          <w:szCs w:val="24"/>
        </w:rPr>
      </w:pPr>
      <w:r w:rsidRPr="00054D60">
        <w:rPr>
          <w:b/>
          <w:bCs/>
          <w:color w:val="000000"/>
          <w:sz w:val="24"/>
          <w:szCs w:val="24"/>
          <w:lang w:eastAsia="ru-RU" w:bidi="ru-RU"/>
        </w:rPr>
        <w:t xml:space="preserve">Дни единых действий, </w:t>
      </w:r>
      <w:r w:rsidRPr="00054D60">
        <w:rPr>
          <w:color w:val="000000"/>
          <w:sz w:val="24"/>
          <w:szCs w:val="24"/>
          <w:lang w:eastAsia="ru-RU" w:bidi="ru-RU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34FAF" w:rsidRPr="00054D60" w:rsidRDefault="008C059A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 ноября</w:t>
      </w:r>
      <w:r w:rsidR="00734FAF" w:rsidRPr="00054D60">
        <w:rPr>
          <w:color w:val="000000"/>
          <w:sz w:val="24"/>
          <w:szCs w:val="24"/>
          <w:lang w:eastAsia="ru-RU" w:bidi="ru-RU"/>
        </w:rPr>
        <w:t xml:space="preserve"> - День </w:t>
      </w:r>
      <w:r>
        <w:rPr>
          <w:color w:val="000000"/>
          <w:sz w:val="24"/>
          <w:szCs w:val="24"/>
          <w:lang w:eastAsia="ru-RU" w:bidi="ru-RU"/>
        </w:rPr>
        <w:t>народного единства</w:t>
      </w:r>
      <w:r w:rsidR="00734FAF" w:rsidRPr="00054D60">
        <w:rPr>
          <w:color w:val="000000"/>
          <w:sz w:val="24"/>
          <w:szCs w:val="24"/>
          <w:lang w:eastAsia="ru-RU" w:bidi="ru-RU"/>
        </w:rPr>
        <w:t>;</w:t>
      </w:r>
    </w:p>
    <w:p w:rsidR="00734FAF" w:rsidRPr="00054D60" w:rsidRDefault="00734FAF" w:rsidP="00734FAF">
      <w:pPr>
        <w:pStyle w:val="14"/>
        <w:keepNext/>
        <w:keepLines/>
        <w:numPr>
          <w:ilvl w:val="0"/>
          <w:numId w:val="10"/>
        </w:numPr>
        <w:shd w:val="clear" w:color="auto" w:fill="auto"/>
        <w:tabs>
          <w:tab w:val="left" w:pos="1276"/>
        </w:tabs>
        <w:ind w:firstLine="567"/>
        <w:jc w:val="both"/>
        <w:rPr>
          <w:sz w:val="24"/>
          <w:szCs w:val="24"/>
        </w:rPr>
      </w:pPr>
      <w:bookmarkStart w:id="17" w:name="bookmark16"/>
      <w:bookmarkStart w:id="18" w:name="bookmark17"/>
      <w:bookmarkStart w:id="19" w:name="_Toc149232040"/>
      <w:r w:rsidRPr="00054D60">
        <w:rPr>
          <w:color w:val="000000"/>
          <w:sz w:val="24"/>
          <w:szCs w:val="24"/>
          <w:lang w:eastAsia="ru-RU" w:bidi="ru-RU"/>
        </w:rPr>
        <w:t>«Движение Первых»</w:t>
      </w:r>
      <w:bookmarkEnd w:id="17"/>
      <w:bookmarkEnd w:id="18"/>
      <w:bookmarkEnd w:id="19"/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 xml:space="preserve"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</w:t>
      </w:r>
      <w:r w:rsidRPr="00054D60">
        <w:rPr>
          <w:color w:val="000000"/>
          <w:sz w:val="24"/>
          <w:szCs w:val="24"/>
          <w:lang w:eastAsia="ru-RU" w:bidi="ru-RU"/>
        </w:rPr>
        <w:lastRenderedPageBreak/>
        <w:t>Российской Федерации и своем личном вкладе в социально значимую деятельность предусмотрены следующие форматы:</w:t>
      </w:r>
    </w:p>
    <w:p w:rsidR="00734FAF" w:rsidRPr="00054D60" w:rsidRDefault="00734FAF" w:rsidP="00734FAF">
      <w:pPr>
        <w:pStyle w:val="12"/>
        <w:numPr>
          <w:ilvl w:val="0"/>
          <w:numId w:val="11"/>
        </w:numPr>
        <w:shd w:val="clear" w:color="auto" w:fill="auto"/>
        <w:tabs>
          <w:tab w:val="left" w:pos="212"/>
          <w:tab w:val="left" w:pos="851"/>
        </w:tabs>
        <w:ind w:firstLine="567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День РДДМ «Движение Первых» (проводится каждую смену).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851"/>
          <w:tab w:val="left" w:pos="1084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Профильный отряд. Детский организационный комитет смены, популяризирующий РДДМ.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851"/>
          <w:tab w:val="left" w:pos="1084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Марафон РДДМ «Движение Первых» (3-5 дневный образовательный модуль по тематике смены).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851"/>
          <w:tab w:val="left" w:pos="1084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Форматы мероприятий, акций от РДДМ в рамках Дней единых действий (указанных в п.1 данного модуля).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851"/>
          <w:tab w:val="left" w:pos="1084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Региональные смены «Время Первых». Не менее одной смены в каждом регионе. Отбор на региональные профильные смены - сайт будьвдвижении .рф.</w:t>
      </w:r>
    </w:p>
    <w:p w:rsidR="00734FAF" w:rsidRPr="00054D60" w:rsidRDefault="00734FAF" w:rsidP="00734FAF">
      <w:pPr>
        <w:pStyle w:val="12"/>
        <w:numPr>
          <w:ilvl w:val="0"/>
          <w:numId w:val="10"/>
        </w:numPr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b/>
          <w:bCs/>
          <w:color w:val="000000"/>
          <w:sz w:val="24"/>
          <w:szCs w:val="24"/>
          <w:lang w:eastAsia="ru-RU" w:bidi="ru-RU"/>
        </w:rPr>
        <w:t xml:space="preserve">«Цивилизационное наследие России» </w:t>
      </w:r>
      <w:r w:rsidRPr="00054D60">
        <w:rPr>
          <w:color w:val="000000"/>
          <w:sz w:val="24"/>
          <w:szCs w:val="24"/>
          <w:lang w:eastAsia="ru-RU" w:bidi="ru-RU"/>
        </w:rPr>
        <w:t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084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Знакомство с примерами реальных людей, событий, деятельности, которая происходила на благо России.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17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17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734FAF" w:rsidRPr="00054D60" w:rsidRDefault="00734FAF" w:rsidP="00734FAF">
      <w:pPr>
        <w:pStyle w:val="14"/>
        <w:keepNext/>
        <w:keepLines/>
        <w:numPr>
          <w:ilvl w:val="0"/>
          <w:numId w:val="10"/>
        </w:numPr>
        <w:shd w:val="clear" w:color="auto" w:fill="auto"/>
        <w:tabs>
          <w:tab w:val="left" w:pos="1187"/>
        </w:tabs>
        <w:ind w:firstLine="567"/>
        <w:jc w:val="both"/>
        <w:rPr>
          <w:sz w:val="24"/>
          <w:szCs w:val="24"/>
        </w:rPr>
      </w:pPr>
      <w:bookmarkStart w:id="20" w:name="bookmark18"/>
      <w:bookmarkStart w:id="21" w:name="bookmark19"/>
      <w:bookmarkStart w:id="22" w:name="_Toc149232041"/>
      <w:r w:rsidRPr="00054D60">
        <w:rPr>
          <w:color w:val="000000"/>
          <w:sz w:val="24"/>
          <w:szCs w:val="24"/>
          <w:lang w:eastAsia="ru-RU" w:bidi="ru-RU"/>
        </w:rPr>
        <w:t>Просветительский проект «Без срока давности».</w:t>
      </w:r>
      <w:bookmarkEnd w:id="20"/>
      <w:bookmarkEnd w:id="21"/>
      <w:bookmarkEnd w:id="22"/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</w:t>
      </w:r>
      <w:r w:rsidRPr="00054D60">
        <w:rPr>
          <w:color w:val="000000"/>
          <w:sz w:val="24"/>
          <w:szCs w:val="24"/>
          <w:lang w:eastAsia="ru-RU" w:bidi="ru-RU"/>
        </w:rPr>
        <w:lastRenderedPageBreak/>
        <w:t>долга.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Задача педагогической деятельности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17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734FAF" w:rsidRPr="00054D60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17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:rsidR="00734FAF" w:rsidRPr="00CA0B53" w:rsidRDefault="00734FAF" w:rsidP="00734FAF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187"/>
          <w:tab w:val="left" w:pos="1262"/>
        </w:tabs>
        <w:ind w:firstLine="567"/>
        <w:jc w:val="both"/>
        <w:rPr>
          <w:sz w:val="24"/>
          <w:szCs w:val="24"/>
        </w:rPr>
      </w:pPr>
      <w:r w:rsidRPr="0098710A">
        <w:rPr>
          <w:color w:val="000000"/>
          <w:sz w:val="24"/>
          <w:szCs w:val="24"/>
          <w:lang w:eastAsia="ru-RU" w:bidi="ru-RU"/>
        </w:rP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  <w:bookmarkStart w:id="23" w:name="bookmark20"/>
      <w:bookmarkStart w:id="24" w:name="bookmark21"/>
    </w:p>
    <w:p w:rsidR="00734FAF" w:rsidRPr="00CA0B53" w:rsidRDefault="00734FAF" w:rsidP="00734FAF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187"/>
          <w:tab w:val="left" w:pos="1262"/>
        </w:tabs>
        <w:ind w:firstLine="567"/>
        <w:jc w:val="both"/>
        <w:rPr>
          <w:b/>
          <w:sz w:val="24"/>
          <w:szCs w:val="24"/>
        </w:rPr>
      </w:pPr>
      <w:r w:rsidRPr="00CA0B53">
        <w:rPr>
          <w:b/>
          <w:color w:val="000000"/>
          <w:sz w:val="24"/>
          <w:szCs w:val="24"/>
          <w:lang w:eastAsia="ru-RU" w:bidi="ru-RU"/>
        </w:rPr>
        <w:t>«Содружество Орлят России».</w:t>
      </w:r>
      <w:bookmarkEnd w:id="23"/>
      <w:bookmarkEnd w:id="24"/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Программа разработана с учётом: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60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возрастных и психофизиологических особенностей младших школьников;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072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ведущих видов деятельности в данном возрасте: игровой и учебной;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60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ключевых мотивов поведения младших школьников (интерес к новым видам деятельности, важность личных достижений, признания, самоутверждения, сориентированность на взрослого).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 xml:space="preserve"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</w:t>
      </w:r>
      <w:r w:rsidRPr="00054D60">
        <w:rPr>
          <w:color w:val="000000"/>
          <w:sz w:val="24"/>
          <w:szCs w:val="24"/>
          <w:lang w:eastAsia="ru-RU" w:bidi="ru-RU"/>
        </w:rPr>
        <w:lastRenderedPageBreak/>
        <w:t>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Методической основой программ для детских лагерей является методика коллективной творческой деятельности И. П. Иванова.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Основными организационными пространствами детского лагеря являются: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23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отряд = класс, как знакомый и постоянный коллектив для ребёнка (проживание в привычной атмосфере, реализация некоторых игровых заданий);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19"/>
        </w:tabs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все детско-взрослое сообщество летнего лагеря (участие в общелагерных мероприятиях).</w:t>
      </w:r>
    </w:p>
    <w:p w:rsidR="00734FAF" w:rsidRPr="00054D60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29"/>
        </w:tabs>
        <w:ind w:firstLine="567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программу пришкольного и регионального лагерей;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29"/>
        </w:tabs>
        <w:ind w:firstLine="567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программу федеральной смены;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29"/>
        </w:tabs>
        <w:ind w:firstLine="567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пояснительные записки к программам всех уровней;</w:t>
      </w:r>
    </w:p>
    <w:p w:rsidR="00734FAF" w:rsidRPr="00054D60" w:rsidRDefault="00734FAF" w:rsidP="00734FAF">
      <w:pPr>
        <w:pStyle w:val="12"/>
        <w:numPr>
          <w:ilvl w:val="0"/>
          <w:numId w:val="12"/>
        </w:numPr>
        <w:shd w:val="clear" w:color="auto" w:fill="auto"/>
        <w:tabs>
          <w:tab w:val="left" w:pos="1129"/>
        </w:tabs>
        <w:ind w:firstLine="567"/>
        <w:rPr>
          <w:sz w:val="24"/>
          <w:szCs w:val="24"/>
        </w:rPr>
      </w:pPr>
      <w:r w:rsidRPr="00054D60">
        <w:rPr>
          <w:color w:val="000000"/>
          <w:sz w:val="24"/>
          <w:szCs w:val="24"/>
          <w:lang w:eastAsia="ru-RU" w:bidi="ru-RU"/>
        </w:rPr>
        <w:t>рекомендуемые план-сетки к программам всех уровней;</w:t>
      </w:r>
    </w:p>
    <w:p w:rsidR="00FE4DA1" w:rsidRPr="00734FAF" w:rsidRDefault="00734FAF" w:rsidP="00734FAF">
      <w:pPr>
        <w:pStyle w:val="a8"/>
        <w:numPr>
          <w:ilvl w:val="0"/>
          <w:numId w:val="12"/>
        </w:numPr>
        <w:ind w:left="0" w:firstLine="567"/>
      </w:pPr>
      <w:r w:rsidRPr="00734FAF">
        <w:rPr>
          <w:color w:val="000000"/>
          <w:sz w:val="24"/>
          <w:szCs w:val="24"/>
          <w:lang w:eastAsia="ru-RU" w:bidi="ru-RU"/>
        </w:rPr>
        <w:t>план-конспекты и дидактические материалы для отрядных и общелагерных дел</w:t>
      </w:r>
    </w:p>
    <w:p w:rsidR="00734FAF" w:rsidRPr="00734FAF" w:rsidRDefault="00734FAF" w:rsidP="00734FAF">
      <w:pPr>
        <w:pStyle w:val="a8"/>
        <w:numPr>
          <w:ilvl w:val="0"/>
          <w:numId w:val="10"/>
        </w:numPr>
        <w:ind w:left="0" w:firstLine="567"/>
        <w:rPr>
          <w:b/>
          <w:sz w:val="24"/>
          <w:szCs w:val="24"/>
        </w:rPr>
      </w:pPr>
      <w:r w:rsidRPr="00734FAF">
        <w:rPr>
          <w:b/>
          <w:sz w:val="24"/>
          <w:szCs w:val="24"/>
        </w:rPr>
        <w:t>«Ключевые мероприятия»</w:t>
      </w:r>
    </w:p>
    <w:p w:rsidR="00734FAF" w:rsidRPr="00734FAF" w:rsidRDefault="00734FAF" w:rsidP="00734FAF">
      <w:pPr>
        <w:pStyle w:val="12"/>
        <w:shd w:val="clear" w:color="auto" w:fill="auto"/>
        <w:ind w:firstLine="567"/>
        <w:jc w:val="both"/>
        <w:rPr>
          <w:sz w:val="24"/>
          <w:szCs w:val="24"/>
        </w:rPr>
      </w:pPr>
      <w:r w:rsidRPr="00734FAF">
        <w:rPr>
          <w:color w:val="000000"/>
          <w:sz w:val="24"/>
          <w:szCs w:val="24"/>
          <w:lang w:eastAsia="ru-RU" w:bidi="ru-RU"/>
        </w:rPr>
        <w:t>Ключевые мероприятия - это главные традиционные мероприятия детского лагеря, в которых принимает участие большая часть детей.</w:t>
      </w:r>
    </w:p>
    <w:p w:rsidR="00734FAF" w:rsidRPr="0072225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49"/>
        </w:tabs>
        <w:ind w:firstLine="567"/>
        <w:jc w:val="both"/>
        <w:rPr>
          <w:sz w:val="24"/>
          <w:szCs w:val="24"/>
        </w:rPr>
      </w:pPr>
      <w:r w:rsidRPr="00734FAF">
        <w:rPr>
          <w:color w:val="000000"/>
          <w:sz w:val="24"/>
          <w:szCs w:val="24"/>
          <w:lang w:eastAsia="ru-RU" w:bidi="ru-RU"/>
        </w:rPr>
        <w:t>Торжественное открытие и закрытие смены (программы).</w:t>
      </w:r>
    </w:p>
    <w:p w:rsidR="0072225D" w:rsidRPr="0072225D" w:rsidRDefault="0072225D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49"/>
        </w:tabs>
        <w:ind w:firstLine="567"/>
        <w:jc w:val="both"/>
        <w:rPr>
          <w:sz w:val="24"/>
          <w:szCs w:val="24"/>
        </w:rPr>
      </w:pPr>
      <w:r w:rsidRPr="0072225D">
        <w:rPr>
          <w:sz w:val="24"/>
          <w:szCs w:val="24"/>
        </w:rPr>
        <w:t>Торжественная церемония подъема Государственного флага Российской Федерации;</w:t>
      </w:r>
    </w:p>
    <w:p w:rsidR="00734FAF" w:rsidRPr="00734FAF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49"/>
        </w:tabs>
        <w:ind w:firstLine="567"/>
        <w:jc w:val="both"/>
        <w:rPr>
          <w:sz w:val="24"/>
          <w:szCs w:val="24"/>
        </w:rPr>
      </w:pPr>
      <w:r w:rsidRPr="00734FAF">
        <w:rPr>
          <w:color w:val="000000"/>
          <w:sz w:val="24"/>
          <w:szCs w:val="24"/>
          <w:lang w:eastAsia="ru-RU" w:bidi="ru-RU"/>
        </w:rPr>
        <w:t>Тематические и спортивные праздники, творческие фестивали.</w:t>
      </w:r>
    </w:p>
    <w:p w:rsidR="00734FAF" w:rsidRPr="00734FAF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49"/>
        </w:tabs>
        <w:ind w:firstLine="567"/>
        <w:jc w:val="both"/>
        <w:rPr>
          <w:sz w:val="24"/>
          <w:szCs w:val="24"/>
        </w:rPr>
      </w:pPr>
      <w:r w:rsidRPr="00734FAF">
        <w:rPr>
          <w:color w:val="000000"/>
          <w:sz w:val="24"/>
          <w:szCs w:val="24"/>
          <w:lang w:eastAsia="ru-RU" w:bidi="ru-RU"/>
        </w:rPr>
        <w:t>Акции, конкурсы, проекты, которые реализуются в течение смены.</w:t>
      </w:r>
    </w:p>
    <w:p w:rsidR="00734FAF" w:rsidRPr="0072225D" w:rsidRDefault="00734FAF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3"/>
        </w:tabs>
        <w:ind w:firstLine="567"/>
        <w:jc w:val="both"/>
      </w:pPr>
      <w:r w:rsidRPr="00734FAF">
        <w:rPr>
          <w:color w:val="000000"/>
          <w:sz w:val="24"/>
          <w:szCs w:val="24"/>
          <w:lang w:eastAsia="ru-RU" w:bidi="ru-RU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72225D" w:rsidRPr="0072225D" w:rsidRDefault="0072225D" w:rsidP="00734FAF">
      <w:pPr>
        <w:pStyle w:val="12"/>
        <w:numPr>
          <w:ilvl w:val="0"/>
          <w:numId w:val="5"/>
        </w:numPr>
        <w:shd w:val="clear" w:color="auto" w:fill="auto"/>
        <w:tabs>
          <w:tab w:val="left" w:pos="1123"/>
        </w:tabs>
        <w:ind w:firstLine="567"/>
        <w:jc w:val="both"/>
        <w:rPr>
          <w:sz w:val="24"/>
          <w:szCs w:val="24"/>
        </w:rPr>
      </w:pPr>
      <w:r w:rsidRPr="0072225D">
        <w:rPr>
          <w:sz w:val="24"/>
          <w:szCs w:val="24"/>
        </w:rPr>
        <w:t>мероприятия, направленные на поддержку семейного воспитания (в рамках родительских дней, творческий концерт для родителей, создание детьми видеороликов для родителей и др.)</w:t>
      </w:r>
    </w:p>
    <w:p w:rsidR="0072225D" w:rsidRPr="0072225D" w:rsidRDefault="0072225D" w:rsidP="0072225D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560"/>
        </w:tabs>
        <w:rPr>
          <w:sz w:val="24"/>
          <w:szCs w:val="24"/>
        </w:rPr>
      </w:pPr>
      <w:bookmarkStart w:id="25" w:name="bookmark24"/>
      <w:bookmarkStart w:id="26" w:name="bookmark25"/>
      <w:bookmarkStart w:id="27" w:name="_Toc149232042"/>
      <w:r w:rsidRPr="0072225D">
        <w:rPr>
          <w:color w:val="000000"/>
          <w:sz w:val="24"/>
          <w:szCs w:val="24"/>
          <w:lang w:eastAsia="ru-RU" w:bidi="ru-RU"/>
        </w:rPr>
        <w:t>Модуль «Отрядная работа. КТД»</w:t>
      </w:r>
      <w:bookmarkEnd w:id="25"/>
      <w:bookmarkEnd w:id="26"/>
      <w:bookmarkEnd w:id="27"/>
    </w:p>
    <w:p w:rsidR="0072225D" w:rsidRPr="0072225D" w:rsidRDefault="0072225D" w:rsidP="0072225D">
      <w:pPr>
        <w:pStyle w:val="12"/>
        <w:shd w:val="clear" w:color="auto" w:fill="auto"/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- это группа детей, объединенных в целях организации их </w:t>
      </w:r>
      <w:r w:rsidRPr="0072225D">
        <w:rPr>
          <w:color w:val="000000"/>
          <w:sz w:val="24"/>
          <w:szCs w:val="24"/>
          <w:lang w:eastAsia="ru-RU" w:bidi="ru-RU"/>
        </w:rPr>
        <w:lastRenderedPageBreak/>
        <w:t>жизнедеятельности в условиях детского лагеря.</w:t>
      </w:r>
    </w:p>
    <w:p w:rsidR="0072225D" w:rsidRPr="0072225D" w:rsidRDefault="0072225D" w:rsidP="0072225D">
      <w:pPr>
        <w:pStyle w:val="12"/>
        <w:shd w:val="clear" w:color="auto" w:fill="auto"/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19"/>
        </w:tabs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 xml:space="preserve">Коллектив функционирует в течение короткого промежутка времени; максимальный период не превышает </w:t>
      </w:r>
      <w:r>
        <w:rPr>
          <w:color w:val="000000"/>
          <w:sz w:val="24"/>
          <w:szCs w:val="24"/>
          <w:lang w:eastAsia="ru-RU" w:bidi="ru-RU"/>
        </w:rPr>
        <w:t>14</w:t>
      </w:r>
      <w:r w:rsidRPr="0072225D">
        <w:rPr>
          <w:color w:val="000000"/>
          <w:sz w:val="24"/>
          <w:szCs w:val="24"/>
          <w:lang w:eastAsia="ru-RU" w:bidi="ru-RU"/>
        </w:rPr>
        <w:t xml:space="preserve"> дней.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19"/>
        </w:tabs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Как правило, коллектив объединяет детей, которые были знакомы ранее.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19"/>
        </w:tabs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Коллективная деятельность. Участники коллектива вовлечены в совместную деятельность.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19"/>
        </w:tabs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Завершенность развития: полный цикл: от формирования до завершения функционирования.</w:t>
      </w:r>
    </w:p>
    <w:p w:rsidR="0072225D" w:rsidRPr="0072225D" w:rsidRDefault="0072225D" w:rsidP="0072225D">
      <w:pPr>
        <w:pStyle w:val="12"/>
        <w:shd w:val="clear" w:color="auto" w:fill="auto"/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72225D" w:rsidRPr="0072225D" w:rsidRDefault="0072225D" w:rsidP="0072225D">
      <w:pPr>
        <w:pStyle w:val="12"/>
        <w:shd w:val="clear" w:color="auto" w:fill="auto"/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Реализация воспитательного потенциала отрядной работы предусматривает: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19"/>
        </w:tabs>
        <w:ind w:left="1160" w:firstLine="0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планирование и проведение отрядной деятельности;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19"/>
        </w:tabs>
        <w:ind w:left="320" w:firstLine="84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71"/>
        </w:tabs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71"/>
        </w:tabs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26"/>
        </w:tabs>
        <w:ind w:left="320" w:firstLine="86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26"/>
        </w:tabs>
        <w:ind w:left="320" w:firstLine="86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</w:t>
      </w:r>
      <w:r w:rsidRPr="0072225D">
        <w:rPr>
          <w:color w:val="000000"/>
          <w:sz w:val="24"/>
          <w:szCs w:val="24"/>
          <w:lang w:eastAsia="ru-RU" w:bidi="ru-RU"/>
        </w:rPr>
        <w:lastRenderedPageBreak/>
        <w:t>которые подчеркнут принадлежность именно к этому конкретному коллективу;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26"/>
        </w:tabs>
        <w:ind w:left="320" w:firstLine="86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426"/>
        </w:tabs>
        <w:ind w:left="320" w:firstLine="86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аналитическую работу с детьми: анализ дня, анализ ситуации, мероприятия, анализ смены, результатов;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92"/>
        </w:tabs>
        <w:ind w:firstLine="880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поддержка детских инициатив и детского самоуправления;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66"/>
        </w:tabs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сбор отряда: хозяйственный сбор, организационный сбор, утренний информационный сбор отряда и др.;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64"/>
        </w:tabs>
        <w:ind w:firstLine="880"/>
        <w:jc w:val="both"/>
        <w:rPr>
          <w:sz w:val="24"/>
          <w:szCs w:val="24"/>
        </w:rPr>
      </w:pPr>
      <w:r w:rsidRPr="0072225D">
        <w:rPr>
          <w:b/>
          <w:bCs/>
          <w:color w:val="000000"/>
          <w:sz w:val="24"/>
          <w:szCs w:val="24"/>
          <w:lang w:eastAsia="ru-RU" w:bidi="ru-RU"/>
        </w:rPr>
        <w:t xml:space="preserve">огонек </w:t>
      </w:r>
      <w:r w:rsidRPr="0072225D">
        <w:rPr>
          <w:color w:val="000000"/>
          <w:sz w:val="24"/>
          <w:szCs w:val="24"/>
          <w:lang w:eastAsia="ru-RU" w:bidi="ru-RU"/>
        </w:rPr>
        <w:t>(отрядная «свеча»): огонек знакомства, огонек оргпериода, огонек -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работы;</w:t>
      </w:r>
    </w:p>
    <w:p w:rsidR="0072225D" w:rsidRPr="0072225D" w:rsidRDefault="0072225D" w:rsidP="0072225D">
      <w:pPr>
        <w:pStyle w:val="12"/>
        <w:shd w:val="clear" w:color="auto" w:fill="auto"/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 xml:space="preserve">- </w:t>
      </w:r>
      <w:r w:rsidRPr="0072225D">
        <w:rPr>
          <w:b/>
          <w:bCs/>
          <w:color w:val="000000"/>
          <w:sz w:val="24"/>
          <w:szCs w:val="24"/>
          <w:lang w:eastAsia="ru-RU" w:bidi="ru-RU"/>
        </w:rPr>
        <w:t>коллективно-творческое дело (КТД)</w:t>
      </w:r>
      <w:r w:rsidRPr="0072225D">
        <w:rPr>
          <w:color w:val="000000"/>
          <w:sz w:val="24"/>
          <w:szCs w:val="24"/>
          <w:lang w:eastAsia="ru-RU" w:bidi="ru-RU"/>
        </w:rP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72225D" w:rsidRPr="0072225D" w:rsidRDefault="0072225D" w:rsidP="0072225D">
      <w:pPr>
        <w:pStyle w:val="12"/>
        <w:shd w:val="clear" w:color="auto" w:fill="auto"/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72225D" w:rsidRPr="0072225D" w:rsidRDefault="0072225D" w:rsidP="0072225D">
      <w:pPr>
        <w:pStyle w:val="12"/>
        <w:shd w:val="clear" w:color="auto" w:fill="auto"/>
        <w:spacing w:after="400"/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72225D" w:rsidRPr="0072225D" w:rsidRDefault="0072225D" w:rsidP="0072225D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538"/>
        </w:tabs>
        <w:rPr>
          <w:sz w:val="24"/>
          <w:szCs w:val="24"/>
        </w:rPr>
      </w:pPr>
      <w:bookmarkStart w:id="28" w:name="bookmark26"/>
      <w:bookmarkStart w:id="29" w:name="bookmark27"/>
      <w:bookmarkStart w:id="30" w:name="_Toc149232043"/>
      <w:r w:rsidRPr="0072225D">
        <w:rPr>
          <w:color w:val="000000"/>
          <w:sz w:val="24"/>
          <w:szCs w:val="24"/>
          <w:lang w:eastAsia="ru-RU" w:bidi="ru-RU"/>
        </w:rPr>
        <w:t>Модуль «Самоуправление»</w:t>
      </w:r>
      <w:bookmarkEnd w:id="28"/>
      <w:bookmarkEnd w:id="29"/>
      <w:bookmarkEnd w:id="30"/>
    </w:p>
    <w:p w:rsidR="0072225D" w:rsidRPr="0072225D" w:rsidRDefault="0072225D" w:rsidP="0072225D">
      <w:pPr>
        <w:pStyle w:val="12"/>
        <w:shd w:val="clear" w:color="auto" w:fill="auto"/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72225D" w:rsidRPr="0072225D" w:rsidRDefault="0072225D" w:rsidP="0072225D">
      <w:pPr>
        <w:pStyle w:val="12"/>
        <w:shd w:val="clear" w:color="auto" w:fill="auto"/>
        <w:ind w:firstLine="88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lastRenderedPageBreak/>
        <w:t>Самоуправление формируется с первых дней смены, то есть в организационный период.</w:t>
      </w:r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b/>
          <w:bCs/>
          <w:color w:val="000000"/>
          <w:sz w:val="24"/>
          <w:szCs w:val="24"/>
          <w:lang w:eastAsia="ru-RU" w:bidi="ru-RU"/>
        </w:rPr>
        <w:t xml:space="preserve">На уровне детского лагеря: </w:t>
      </w:r>
      <w:r w:rsidRPr="0072225D">
        <w:rPr>
          <w:color w:val="000000"/>
          <w:sz w:val="24"/>
          <w:szCs w:val="24"/>
          <w:lang w:eastAsia="ru-RU" w:bidi="ru-RU"/>
        </w:rP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b/>
          <w:bCs/>
          <w:color w:val="000000"/>
          <w:sz w:val="24"/>
          <w:szCs w:val="24"/>
          <w:lang w:eastAsia="ru-RU" w:bidi="ru-RU"/>
        </w:rPr>
        <w:t xml:space="preserve">На уровне отряда: </w:t>
      </w:r>
      <w:r w:rsidRPr="0072225D">
        <w:rPr>
          <w:color w:val="000000"/>
          <w:sz w:val="24"/>
          <w:szCs w:val="24"/>
          <w:lang w:eastAsia="ru-RU" w:bidi="ru-RU"/>
        </w:rPr>
        <w:t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72225D" w:rsidRPr="0072225D" w:rsidRDefault="0072225D" w:rsidP="003402AD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543"/>
        </w:tabs>
        <w:rPr>
          <w:sz w:val="24"/>
          <w:szCs w:val="24"/>
        </w:rPr>
      </w:pPr>
      <w:bookmarkStart w:id="31" w:name="bookmark28"/>
      <w:bookmarkStart w:id="32" w:name="bookmark29"/>
      <w:bookmarkStart w:id="33" w:name="_Toc149232044"/>
      <w:r w:rsidRPr="0072225D">
        <w:rPr>
          <w:color w:val="000000"/>
          <w:sz w:val="24"/>
          <w:szCs w:val="24"/>
          <w:lang w:eastAsia="ru-RU" w:bidi="ru-RU"/>
        </w:rPr>
        <w:t>Модуль «Дополнительное образование»</w:t>
      </w:r>
      <w:bookmarkEnd w:id="31"/>
      <w:bookmarkEnd w:id="32"/>
      <w:bookmarkEnd w:id="33"/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112"/>
        </w:tabs>
        <w:ind w:firstLine="900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программы профильных (специализированных, тематических) смен;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62"/>
        </w:tabs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Реализация воспитательного потенциала дополнительного образования предполагает: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62"/>
        </w:tabs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приобретение новых знаний, умений, навыков в привлекательной, отличной от учебной деятельности, форме;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112"/>
        </w:tabs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развитие и реализация познавательного интереса;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071"/>
        </w:tabs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2225D" w:rsidRPr="0072225D" w:rsidRDefault="0072225D" w:rsidP="0072225D">
      <w:pPr>
        <w:pStyle w:val="12"/>
        <w:numPr>
          <w:ilvl w:val="0"/>
          <w:numId w:val="13"/>
        </w:numPr>
        <w:shd w:val="clear" w:color="auto" w:fill="auto"/>
        <w:tabs>
          <w:tab w:val="left" w:pos="1112"/>
        </w:tabs>
        <w:spacing w:after="480"/>
        <w:ind w:firstLine="900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формирование и развитие творческих способностей обучающихся.</w:t>
      </w:r>
    </w:p>
    <w:p w:rsidR="0072225D" w:rsidRPr="0072225D" w:rsidRDefault="0072225D" w:rsidP="003402AD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543"/>
        </w:tabs>
        <w:jc w:val="left"/>
        <w:rPr>
          <w:sz w:val="24"/>
          <w:szCs w:val="24"/>
        </w:rPr>
      </w:pPr>
      <w:bookmarkStart w:id="34" w:name="bookmark30"/>
      <w:bookmarkStart w:id="35" w:name="bookmark31"/>
      <w:bookmarkStart w:id="36" w:name="_Toc149232045"/>
      <w:r w:rsidRPr="0072225D">
        <w:rPr>
          <w:color w:val="000000"/>
          <w:sz w:val="24"/>
          <w:szCs w:val="24"/>
          <w:lang w:eastAsia="ru-RU" w:bidi="ru-RU"/>
        </w:rPr>
        <w:lastRenderedPageBreak/>
        <w:t>Модуль «Здоровый образ жизни»</w:t>
      </w:r>
      <w:bookmarkEnd w:id="34"/>
      <w:bookmarkEnd w:id="35"/>
      <w:bookmarkEnd w:id="36"/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72225D" w:rsidRPr="0072225D" w:rsidRDefault="0072225D" w:rsidP="0072225D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72225D">
        <w:rPr>
          <w:color w:val="000000"/>
          <w:sz w:val="24"/>
          <w:szCs w:val="24"/>
          <w:lang w:eastAsia="ru-RU" w:bidi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72225D" w:rsidRDefault="0072225D" w:rsidP="0072225D">
      <w:pPr>
        <w:pStyle w:val="12"/>
        <w:shd w:val="clear" w:color="auto" w:fill="auto"/>
        <w:tabs>
          <w:tab w:val="left" w:pos="1123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72225D">
        <w:rPr>
          <w:color w:val="000000"/>
          <w:sz w:val="24"/>
          <w:szCs w:val="24"/>
          <w:lang w:eastAsia="ru-RU" w:bidi="ru-RU"/>
        </w:rPr>
        <w:t>физкультурно-спортивных мероприятия: зарядка, спортивные соревнования, эстафеты, спортивные часы;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1102"/>
        </w:tabs>
        <w:ind w:firstLine="90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спортивно-оздоровительные события и мероприятия на свежем воздухе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1102"/>
        </w:tabs>
        <w:ind w:firstLine="90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1102"/>
        </w:tabs>
        <w:spacing w:after="240"/>
        <w:ind w:firstLine="902"/>
        <w:jc w:val="both"/>
      </w:pPr>
      <w:r w:rsidRPr="003402AD">
        <w:rPr>
          <w:color w:val="000000"/>
          <w:sz w:val="24"/>
          <w:szCs w:val="24"/>
          <w:lang w:eastAsia="ru-RU" w:bidi="ru-RU"/>
        </w:rPr>
        <w:t>встречи с известными (интересными) людьми - общественными деятелями, деятелями спорта, культуры и искусства и др</w:t>
      </w:r>
      <w:r>
        <w:rPr>
          <w:color w:val="000000"/>
          <w:lang w:eastAsia="ru-RU" w:bidi="ru-RU"/>
        </w:rPr>
        <w:t>.</w:t>
      </w:r>
    </w:p>
    <w:p w:rsidR="003402AD" w:rsidRPr="003402AD" w:rsidRDefault="003402AD" w:rsidP="003402AD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543"/>
        </w:tabs>
        <w:rPr>
          <w:sz w:val="24"/>
          <w:szCs w:val="24"/>
        </w:rPr>
      </w:pPr>
      <w:bookmarkStart w:id="37" w:name="bookmark32"/>
      <w:bookmarkStart w:id="38" w:name="bookmark33"/>
      <w:bookmarkStart w:id="39" w:name="_Toc149232046"/>
      <w:r w:rsidRPr="003402AD">
        <w:rPr>
          <w:color w:val="000000"/>
          <w:sz w:val="24"/>
          <w:szCs w:val="24"/>
          <w:lang w:eastAsia="ru-RU" w:bidi="ru-RU"/>
        </w:rPr>
        <w:t>Модуль «Организация предметно-эстетической среды»</w:t>
      </w:r>
      <w:bookmarkEnd w:id="37"/>
      <w:bookmarkEnd w:id="38"/>
      <w:bookmarkEnd w:id="39"/>
    </w:p>
    <w:p w:rsidR="003402AD" w:rsidRPr="003402AD" w:rsidRDefault="003402AD" w:rsidP="003402AD">
      <w:pPr>
        <w:pStyle w:val="12"/>
        <w:shd w:val="clear" w:color="auto" w:fill="auto"/>
        <w:ind w:firstLine="76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3402AD" w:rsidRPr="003402AD" w:rsidRDefault="003402AD" w:rsidP="003402AD">
      <w:pPr>
        <w:pStyle w:val="12"/>
        <w:shd w:val="clear" w:color="auto" w:fill="auto"/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Реализация воспитательного потенциала предметно-эстетической среды предусматривает: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816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816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816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 xml:space="preserve">оформление отрядных уголков, позволяющее детям проявить свои фантазию и творческие способности. Отрядный уголок - форма отражения жизнедеятельности отряда, </w:t>
      </w:r>
      <w:r w:rsidRPr="003402AD">
        <w:rPr>
          <w:color w:val="000000"/>
          <w:sz w:val="24"/>
          <w:szCs w:val="24"/>
          <w:lang w:eastAsia="ru-RU" w:bidi="ru-RU"/>
        </w:rPr>
        <w:lastRenderedPageBreak/>
        <w:t>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740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событийный дизайн - оформление пространства проведения событий (праздников, церемоний, творческих вечеров, выставок, КТД, отрядных дел и т.п.);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1104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оформление образовательной, досуговой и спортивной инфраструктуры;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740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740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737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 xml:space="preserve">акцентирование внимания детей </w:t>
      </w:r>
      <w:r>
        <w:rPr>
          <w:color w:val="000000"/>
          <w:sz w:val="24"/>
          <w:szCs w:val="24"/>
          <w:lang w:eastAsia="ru-RU" w:bidi="ru-RU"/>
        </w:rPr>
        <w:t>посредством элементов предметно-</w:t>
      </w:r>
      <w:r w:rsidRPr="003402AD">
        <w:rPr>
          <w:color w:val="000000"/>
          <w:sz w:val="24"/>
          <w:szCs w:val="24"/>
          <w:lang w:eastAsia="ru-RU" w:bidi="ru-RU"/>
        </w:rPr>
        <w:t>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737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звуковое пространство детском лагере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3402AD" w:rsidRPr="003402AD" w:rsidRDefault="003402AD" w:rsidP="003402AD">
      <w:pPr>
        <w:pStyle w:val="12"/>
        <w:numPr>
          <w:ilvl w:val="0"/>
          <w:numId w:val="13"/>
        </w:numPr>
        <w:shd w:val="clear" w:color="auto" w:fill="auto"/>
        <w:tabs>
          <w:tab w:val="left" w:pos="737"/>
        </w:tabs>
        <w:ind w:firstLine="580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3402AD" w:rsidRPr="00410DBC" w:rsidRDefault="003402AD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737"/>
        </w:tabs>
        <w:spacing w:after="240"/>
        <w:ind w:firstLine="578"/>
        <w:jc w:val="both"/>
        <w:rPr>
          <w:sz w:val="24"/>
          <w:szCs w:val="24"/>
        </w:rPr>
      </w:pPr>
      <w:r w:rsidRPr="003402AD">
        <w:rPr>
          <w:color w:val="000000"/>
          <w:sz w:val="24"/>
          <w:szCs w:val="24"/>
          <w:lang w:eastAsia="ru-RU" w:bidi="ru-RU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3402AD" w:rsidRPr="00410DBC" w:rsidRDefault="00410DBC" w:rsidP="00410DBC">
      <w:pPr>
        <w:pStyle w:val="12"/>
        <w:numPr>
          <w:ilvl w:val="1"/>
          <w:numId w:val="9"/>
        </w:numPr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 w:rsidRPr="00410DBC">
        <w:rPr>
          <w:b/>
          <w:bCs/>
          <w:color w:val="000000"/>
          <w:sz w:val="24"/>
          <w:szCs w:val="24"/>
          <w:lang w:eastAsia="ru-RU" w:bidi="ru-RU"/>
        </w:rPr>
        <w:t>Модуль «Профилактика и безопасность»</w:t>
      </w:r>
    </w:p>
    <w:p w:rsidR="00410DBC" w:rsidRPr="00410DBC" w:rsidRDefault="00410DBC" w:rsidP="00410DBC">
      <w:pPr>
        <w:pStyle w:val="12"/>
        <w:shd w:val="clear" w:color="auto" w:fill="auto"/>
        <w:ind w:firstLine="76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Профилактика и безопасность -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410DBC" w:rsidRPr="00410DBC" w:rsidRDefault="00410DBC" w:rsidP="00410DBC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41"/>
        </w:tabs>
        <w:ind w:firstLine="567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физическую и психологическую безопасность ребенка в новых условиях;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41"/>
        </w:tabs>
        <w:ind w:firstLine="567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lastRenderedPageBreak/>
        <w:t>специализированные проекты и смены;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41"/>
        </w:tabs>
        <w:ind w:firstLine="567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284"/>
        </w:tabs>
        <w:ind w:firstLine="567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41"/>
        </w:tabs>
        <w:ind w:firstLine="567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23"/>
        </w:tabs>
        <w:ind w:firstLine="567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- познание (путешествия), испытание себя (походы, спорт), значимое общение, любовь, творчество, деятельность (в том числе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10DBC">
        <w:rPr>
          <w:color w:val="000000"/>
          <w:sz w:val="24"/>
          <w:szCs w:val="24"/>
          <w:lang w:eastAsia="ru-RU" w:bidi="ru-RU"/>
        </w:rPr>
        <w:t>профессиональная, религиозно-духовная, благотворительная, искусство и др.)</w:t>
      </w:r>
    </w:p>
    <w:p w:rsidR="00410DBC" w:rsidRPr="00410DBC" w:rsidRDefault="00410DBC" w:rsidP="00410DBC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555"/>
        </w:tabs>
        <w:rPr>
          <w:sz w:val="24"/>
          <w:szCs w:val="24"/>
        </w:rPr>
      </w:pPr>
      <w:bookmarkStart w:id="40" w:name="bookmark34"/>
      <w:bookmarkStart w:id="41" w:name="bookmark35"/>
      <w:bookmarkStart w:id="42" w:name="_Toc149232047"/>
      <w:r w:rsidRPr="00410DBC">
        <w:rPr>
          <w:color w:val="000000"/>
          <w:sz w:val="24"/>
          <w:szCs w:val="24"/>
          <w:lang w:eastAsia="ru-RU" w:bidi="ru-RU"/>
        </w:rPr>
        <w:t>Модуль «Работа с вожатыми/воспитателями»</w:t>
      </w:r>
      <w:bookmarkEnd w:id="40"/>
      <w:bookmarkEnd w:id="41"/>
      <w:bookmarkEnd w:id="42"/>
    </w:p>
    <w:p w:rsidR="00410DBC" w:rsidRDefault="00410DBC" w:rsidP="00410DBC">
      <w:pPr>
        <w:pStyle w:val="12"/>
        <w:shd w:val="clear" w:color="auto" w:fill="auto"/>
        <w:spacing w:after="480"/>
        <w:ind w:firstLine="900"/>
        <w:jc w:val="both"/>
        <w:rPr>
          <w:color w:val="000000"/>
          <w:lang w:eastAsia="ru-RU" w:bidi="ru-RU"/>
        </w:rPr>
      </w:pPr>
      <w:r w:rsidRPr="00410DBC">
        <w:rPr>
          <w:color w:val="000000"/>
          <w:sz w:val="24"/>
          <w:szCs w:val="24"/>
          <w:lang w:eastAsia="ru-RU" w:bidi="ru-RU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</w:t>
      </w:r>
      <w:r>
        <w:rPr>
          <w:color w:val="000000"/>
          <w:lang w:eastAsia="ru-RU" w:bidi="ru-RU"/>
        </w:rPr>
        <w:t>.</w:t>
      </w:r>
    </w:p>
    <w:p w:rsidR="00410DBC" w:rsidRPr="00410DBC" w:rsidRDefault="00410DBC" w:rsidP="00AE3E9E">
      <w:pPr>
        <w:pStyle w:val="a5"/>
      </w:pPr>
      <w:r w:rsidRPr="00410DBC">
        <w:rPr>
          <w:lang w:eastAsia="ru-RU" w:bidi="ru-RU"/>
        </w:rPr>
        <w:t>ВАРИАТИВНЫЕ МОДУЛИ</w:t>
      </w:r>
    </w:p>
    <w:p w:rsidR="00410DBC" w:rsidRPr="00410DBC" w:rsidRDefault="00410DBC" w:rsidP="00410DBC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560"/>
        </w:tabs>
        <w:rPr>
          <w:sz w:val="24"/>
          <w:szCs w:val="24"/>
        </w:rPr>
      </w:pPr>
      <w:bookmarkStart w:id="43" w:name="bookmark36"/>
      <w:bookmarkStart w:id="44" w:name="bookmark37"/>
      <w:bookmarkStart w:id="45" w:name="_Toc149232048"/>
      <w:r w:rsidRPr="00410DBC">
        <w:rPr>
          <w:color w:val="000000"/>
          <w:sz w:val="24"/>
          <w:szCs w:val="24"/>
          <w:lang w:eastAsia="ru-RU" w:bidi="ru-RU"/>
        </w:rPr>
        <w:t>Модуль «Работа с родителями»</w:t>
      </w:r>
      <w:bookmarkEnd w:id="43"/>
      <w:bookmarkEnd w:id="44"/>
      <w:bookmarkEnd w:id="45"/>
    </w:p>
    <w:p w:rsidR="00410DBC" w:rsidRPr="00410DBC" w:rsidRDefault="00410DBC" w:rsidP="00410DBC">
      <w:pPr>
        <w:pStyle w:val="12"/>
        <w:shd w:val="clear" w:color="auto" w:fill="auto"/>
        <w:ind w:firstLine="900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410DBC" w:rsidRPr="00410DBC" w:rsidRDefault="00410DBC" w:rsidP="00410DBC">
      <w:pPr>
        <w:pStyle w:val="12"/>
        <w:shd w:val="clear" w:color="auto" w:fill="auto"/>
        <w:ind w:firstLine="900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На групповом уровне: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27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</w:t>
      </w:r>
      <w:r w:rsidRPr="00410DBC">
        <w:rPr>
          <w:color w:val="000000"/>
          <w:sz w:val="24"/>
          <w:szCs w:val="24"/>
          <w:lang w:eastAsia="ru-RU" w:bidi="ru-RU"/>
        </w:rPr>
        <w:lastRenderedPageBreak/>
        <w:t>детьми, проводятся мастер-классы, семинары, круглые столы с приглашением специалистов;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27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29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творческий отчетный концерт для родителей;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127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10DBC" w:rsidRPr="00410DBC" w:rsidRDefault="00410DBC" w:rsidP="00410DBC">
      <w:pPr>
        <w:pStyle w:val="12"/>
        <w:shd w:val="clear" w:color="auto" w:fill="auto"/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094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работа специалистов по запросу родителей для решения острых конфликтных ситуаций;</w:t>
      </w:r>
    </w:p>
    <w:p w:rsidR="00410DBC" w:rsidRPr="00410DBC" w:rsidRDefault="00410DBC" w:rsidP="00410DBC">
      <w:pPr>
        <w:pStyle w:val="12"/>
        <w:numPr>
          <w:ilvl w:val="0"/>
          <w:numId w:val="13"/>
        </w:numPr>
        <w:shd w:val="clear" w:color="auto" w:fill="auto"/>
        <w:tabs>
          <w:tab w:val="left" w:pos="1310"/>
        </w:tabs>
        <w:spacing w:after="120"/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 xml:space="preserve">индивидуальное консультирование </w:t>
      </w:r>
      <w:r w:rsidRPr="00410DBC">
        <w:rPr>
          <w:color w:val="000000"/>
          <w:sz w:val="24"/>
          <w:szCs w:val="24"/>
          <w:lang w:val="en-US" w:bidi="en-US"/>
        </w:rPr>
        <w:t>c</w:t>
      </w:r>
      <w:r w:rsidRPr="00410DBC">
        <w:rPr>
          <w:color w:val="000000"/>
          <w:sz w:val="24"/>
          <w:szCs w:val="24"/>
          <w:lang w:bidi="en-US"/>
        </w:rPr>
        <w:t xml:space="preserve"> </w:t>
      </w:r>
      <w:r w:rsidRPr="00410DBC">
        <w:rPr>
          <w:color w:val="000000"/>
          <w:sz w:val="24"/>
          <w:szCs w:val="24"/>
          <w:lang w:eastAsia="ru-RU" w:bidi="ru-RU"/>
        </w:rPr>
        <w:t>целью координации воспитательных усилий педагогов и родителей.</w:t>
      </w:r>
    </w:p>
    <w:p w:rsidR="00410DBC" w:rsidRPr="00410DBC" w:rsidRDefault="00410DBC" w:rsidP="00410DBC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678"/>
        </w:tabs>
        <w:ind w:left="1366" w:hanging="374"/>
        <w:rPr>
          <w:sz w:val="24"/>
          <w:szCs w:val="24"/>
        </w:rPr>
      </w:pPr>
      <w:bookmarkStart w:id="46" w:name="bookmark38"/>
      <w:bookmarkStart w:id="47" w:name="bookmark39"/>
      <w:bookmarkStart w:id="48" w:name="_Toc149232049"/>
      <w:r w:rsidRPr="00410DBC">
        <w:rPr>
          <w:color w:val="000000"/>
          <w:sz w:val="24"/>
          <w:szCs w:val="24"/>
          <w:lang w:eastAsia="ru-RU" w:bidi="ru-RU"/>
        </w:rPr>
        <w:t>Модуль «Экскурсии и походы»</w:t>
      </w:r>
      <w:bookmarkEnd w:id="46"/>
      <w:bookmarkEnd w:id="47"/>
      <w:bookmarkEnd w:id="48"/>
    </w:p>
    <w:p w:rsidR="00410DBC" w:rsidRPr="00410DBC" w:rsidRDefault="00410DBC" w:rsidP="00410DBC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Организация для детей экскурсий, походов и реализация их воспитательного потенциала.</w:t>
      </w:r>
    </w:p>
    <w:p w:rsidR="00410DBC" w:rsidRPr="00410DBC" w:rsidRDefault="00410DBC" w:rsidP="00410DBC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410DBC" w:rsidRPr="00410DBC" w:rsidRDefault="00410DBC" w:rsidP="00410DBC">
      <w:pPr>
        <w:pStyle w:val="12"/>
        <w:shd w:val="clear" w:color="auto" w:fill="auto"/>
        <w:spacing w:after="120"/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410DBC" w:rsidRPr="00410DBC" w:rsidRDefault="00410DBC" w:rsidP="00410DBC">
      <w:pPr>
        <w:pStyle w:val="14"/>
        <w:keepNext/>
        <w:keepLines/>
        <w:numPr>
          <w:ilvl w:val="1"/>
          <w:numId w:val="9"/>
        </w:numPr>
        <w:shd w:val="clear" w:color="auto" w:fill="auto"/>
        <w:tabs>
          <w:tab w:val="left" w:pos="678"/>
        </w:tabs>
        <w:rPr>
          <w:sz w:val="24"/>
          <w:szCs w:val="24"/>
        </w:rPr>
      </w:pPr>
      <w:bookmarkStart w:id="49" w:name="bookmark40"/>
      <w:bookmarkStart w:id="50" w:name="bookmark41"/>
      <w:bookmarkStart w:id="51" w:name="_Toc149232050"/>
      <w:r w:rsidRPr="00410DBC">
        <w:rPr>
          <w:color w:val="000000"/>
          <w:sz w:val="24"/>
          <w:szCs w:val="24"/>
          <w:lang w:eastAsia="ru-RU" w:bidi="ru-RU"/>
        </w:rPr>
        <w:t>Модуль «Профориентация»</w:t>
      </w:r>
      <w:bookmarkEnd w:id="49"/>
      <w:bookmarkEnd w:id="50"/>
      <w:bookmarkEnd w:id="51"/>
    </w:p>
    <w:p w:rsidR="00410DBC" w:rsidRPr="00410DBC" w:rsidRDefault="00410DBC" w:rsidP="00F66EB7">
      <w:pPr>
        <w:pStyle w:val="12"/>
        <w:shd w:val="clear" w:color="auto" w:fill="auto"/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</w:t>
      </w:r>
      <w:r w:rsidRPr="00410DBC">
        <w:rPr>
          <w:color w:val="000000"/>
          <w:sz w:val="24"/>
          <w:szCs w:val="24"/>
          <w:lang w:eastAsia="ru-RU" w:bidi="ru-RU"/>
        </w:rPr>
        <w:lastRenderedPageBreak/>
        <w:t>актуализирует его профессиональное самоопределение, позитивный взгляд на труд в постиндустриальном мире, охватывающий не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10DBC">
        <w:rPr>
          <w:color w:val="000000"/>
          <w:sz w:val="24"/>
          <w:szCs w:val="24"/>
          <w:lang w:eastAsia="ru-RU" w:bidi="ru-RU"/>
        </w:rPr>
        <w:t>только профессиональную, но и внепрофессиональную составляющие такой деятельности. Эта работа осуществляется через:</w:t>
      </w:r>
    </w:p>
    <w:p w:rsidR="00410DBC" w:rsidRPr="00410DBC" w:rsidRDefault="00410DBC" w:rsidP="00410DBC">
      <w:pPr>
        <w:pStyle w:val="12"/>
        <w:numPr>
          <w:ilvl w:val="0"/>
          <w:numId w:val="16"/>
        </w:numPr>
        <w:shd w:val="clear" w:color="auto" w:fill="auto"/>
        <w:tabs>
          <w:tab w:val="left" w:pos="1100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410DBC" w:rsidRPr="00410DBC" w:rsidRDefault="00410DBC" w:rsidP="00410DBC">
      <w:pPr>
        <w:pStyle w:val="12"/>
        <w:numPr>
          <w:ilvl w:val="0"/>
          <w:numId w:val="16"/>
        </w:numPr>
        <w:shd w:val="clear" w:color="auto" w:fill="auto"/>
        <w:tabs>
          <w:tab w:val="left" w:pos="1100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410DBC" w:rsidRPr="00410DBC" w:rsidRDefault="00410DBC" w:rsidP="00410DBC">
      <w:pPr>
        <w:pStyle w:val="12"/>
        <w:numPr>
          <w:ilvl w:val="0"/>
          <w:numId w:val="16"/>
        </w:numPr>
        <w:shd w:val="clear" w:color="auto" w:fill="auto"/>
        <w:tabs>
          <w:tab w:val="left" w:pos="1100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410DBC" w:rsidRPr="00410DBC" w:rsidRDefault="00410DBC" w:rsidP="00410DBC">
      <w:pPr>
        <w:pStyle w:val="12"/>
        <w:numPr>
          <w:ilvl w:val="0"/>
          <w:numId w:val="16"/>
        </w:numPr>
        <w:shd w:val="clear" w:color="auto" w:fill="auto"/>
        <w:tabs>
          <w:tab w:val="left" w:pos="1100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100"/>
        </w:tabs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участие в работе всероссийских профориентационных проектов, созданных в сети интернет: просмотр лекций, решение учебно</w:t>
      </w:r>
      <w:r w:rsidRPr="00410DBC">
        <w:rPr>
          <w:color w:val="000000"/>
          <w:sz w:val="24"/>
          <w:szCs w:val="24"/>
          <w:lang w:eastAsia="ru-RU" w:bidi="ru-RU"/>
        </w:rPr>
        <w:softHyphen/>
        <w:t>тренировочных задач, участие в мастер классах, посещение открытых уроков.</w:t>
      </w:r>
    </w:p>
    <w:p w:rsidR="00410DBC" w:rsidRPr="00410DBC" w:rsidRDefault="00410DBC" w:rsidP="00410DBC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682"/>
        </w:tabs>
        <w:rPr>
          <w:sz w:val="24"/>
          <w:szCs w:val="24"/>
        </w:rPr>
      </w:pPr>
      <w:bookmarkStart w:id="52" w:name="bookmark42"/>
      <w:bookmarkStart w:id="53" w:name="bookmark43"/>
      <w:bookmarkStart w:id="54" w:name="_Toc149232051"/>
      <w:r w:rsidRPr="00410DBC">
        <w:rPr>
          <w:color w:val="000000"/>
          <w:sz w:val="24"/>
          <w:szCs w:val="24"/>
          <w:lang w:eastAsia="ru-RU" w:bidi="ru-RU"/>
        </w:rPr>
        <w:t>Модуль «Детское медиапространство»</w:t>
      </w:r>
      <w:bookmarkEnd w:id="52"/>
      <w:bookmarkEnd w:id="53"/>
      <w:bookmarkEnd w:id="54"/>
    </w:p>
    <w:p w:rsidR="00F66EB7" w:rsidRDefault="00410DBC" w:rsidP="00F66EB7">
      <w:pPr>
        <w:pStyle w:val="12"/>
        <w:shd w:val="clear" w:color="auto" w:fill="auto"/>
        <w:ind w:firstLine="902"/>
        <w:jc w:val="both"/>
        <w:rPr>
          <w:color w:val="000000"/>
          <w:sz w:val="24"/>
          <w:szCs w:val="24"/>
          <w:lang w:eastAsia="ru-RU" w:bidi="ru-RU"/>
        </w:rPr>
      </w:pPr>
      <w:r w:rsidRPr="00410DBC">
        <w:rPr>
          <w:color w:val="000000"/>
          <w:sz w:val="24"/>
          <w:szCs w:val="24"/>
          <w:lang w:eastAsia="ru-RU" w:bidi="ru-RU"/>
        </w:rPr>
        <w:t>Цель детского медиапространства (создание и распространение текстовой, аудио и видео информации) -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:rsidR="00410DBC" w:rsidRPr="00410DBC" w:rsidRDefault="00410DBC" w:rsidP="00F66EB7">
      <w:pPr>
        <w:pStyle w:val="12"/>
        <w:numPr>
          <w:ilvl w:val="1"/>
          <w:numId w:val="18"/>
        </w:numPr>
        <w:shd w:val="clear" w:color="auto" w:fill="auto"/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082"/>
        </w:tabs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детский медиацентр -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082"/>
        </w:tabs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lastRenderedPageBreak/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082"/>
        </w:tabs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410DBC" w:rsidRPr="00410DBC" w:rsidRDefault="00410DBC" w:rsidP="00410DBC">
      <w:pPr>
        <w:pStyle w:val="12"/>
        <w:numPr>
          <w:ilvl w:val="0"/>
          <w:numId w:val="16"/>
        </w:numPr>
        <w:shd w:val="clear" w:color="auto" w:fill="auto"/>
        <w:tabs>
          <w:tab w:val="left" w:pos="1082"/>
        </w:tabs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участие детей в региональных или всероссийских конкурсах детских медиа.</w:t>
      </w:r>
    </w:p>
    <w:p w:rsidR="00410DBC" w:rsidRPr="00410DBC" w:rsidRDefault="00410DBC" w:rsidP="00410DBC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682"/>
        </w:tabs>
        <w:rPr>
          <w:sz w:val="24"/>
          <w:szCs w:val="24"/>
        </w:rPr>
      </w:pPr>
      <w:bookmarkStart w:id="55" w:name="bookmark44"/>
      <w:bookmarkStart w:id="56" w:name="bookmark45"/>
      <w:bookmarkStart w:id="57" w:name="_Toc149232052"/>
      <w:r w:rsidRPr="00410DBC">
        <w:rPr>
          <w:color w:val="000000"/>
          <w:sz w:val="24"/>
          <w:szCs w:val="24"/>
          <w:lang w:eastAsia="ru-RU" w:bidi="ru-RU"/>
        </w:rPr>
        <w:t>Модуль «Цифровая среда воспитания»</w:t>
      </w:r>
      <w:bookmarkEnd w:id="55"/>
      <w:bookmarkEnd w:id="56"/>
      <w:bookmarkEnd w:id="57"/>
    </w:p>
    <w:p w:rsidR="00410DBC" w:rsidRPr="00410DBC" w:rsidRDefault="00410DBC" w:rsidP="00410DBC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410DBC" w:rsidRPr="00410DBC" w:rsidRDefault="00410DBC" w:rsidP="00F66EB7">
      <w:pPr>
        <w:pStyle w:val="12"/>
        <w:shd w:val="clear" w:color="auto" w:fill="auto"/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 xml:space="preserve">Цифровая среда воспитания -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</w:t>
      </w:r>
      <w:r w:rsidRPr="00410DBC">
        <w:rPr>
          <w:color w:val="000000"/>
          <w:sz w:val="24"/>
          <w:szCs w:val="24"/>
          <w:lang w:val="en-US" w:bidi="en-US"/>
        </w:rPr>
        <w:t>COVID</w:t>
      </w:r>
      <w:r w:rsidRPr="00410DBC">
        <w:rPr>
          <w:color w:val="000000"/>
          <w:sz w:val="24"/>
          <w:szCs w:val="24"/>
          <w:lang w:bidi="en-US"/>
        </w:rPr>
        <w:t>-19.</w:t>
      </w:r>
    </w:p>
    <w:p w:rsidR="00410DBC" w:rsidRPr="00410DBC" w:rsidRDefault="00410DBC" w:rsidP="00F66EB7">
      <w:pPr>
        <w:pStyle w:val="12"/>
        <w:shd w:val="clear" w:color="auto" w:fill="auto"/>
        <w:ind w:firstLine="902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Цифровая среда воспитания предполагает следующее: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112"/>
        </w:tabs>
        <w:ind w:firstLine="902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телемосты, онлайн-встречи, видеоконференции и т.п.;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397"/>
        </w:tabs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062"/>
        </w:tabs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онлайн-мероприятия в официальных группах детского лагеря в социальных сетях;</w:t>
      </w:r>
    </w:p>
    <w:p w:rsidR="00410DBC" w:rsidRPr="00410DBC" w:rsidRDefault="00410DBC" w:rsidP="00F66EB7">
      <w:pPr>
        <w:pStyle w:val="12"/>
        <w:numPr>
          <w:ilvl w:val="0"/>
          <w:numId w:val="16"/>
        </w:numPr>
        <w:shd w:val="clear" w:color="auto" w:fill="auto"/>
        <w:tabs>
          <w:tab w:val="left" w:pos="1062"/>
        </w:tabs>
        <w:ind w:firstLine="902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410DBC" w:rsidRPr="00410DBC" w:rsidRDefault="00410DBC" w:rsidP="00410DBC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702"/>
        </w:tabs>
        <w:rPr>
          <w:sz w:val="24"/>
          <w:szCs w:val="24"/>
        </w:rPr>
      </w:pPr>
      <w:bookmarkStart w:id="58" w:name="bookmark46"/>
      <w:bookmarkStart w:id="59" w:name="bookmark47"/>
      <w:bookmarkStart w:id="60" w:name="_Toc149232053"/>
      <w:r w:rsidRPr="00410DBC">
        <w:rPr>
          <w:color w:val="000000"/>
          <w:sz w:val="24"/>
          <w:szCs w:val="24"/>
          <w:lang w:eastAsia="ru-RU" w:bidi="ru-RU"/>
        </w:rPr>
        <w:t>Модуль «Социальное партнерство»</w:t>
      </w:r>
      <w:bookmarkEnd w:id="58"/>
      <w:bookmarkEnd w:id="59"/>
      <w:bookmarkEnd w:id="60"/>
    </w:p>
    <w:p w:rsidR="00410DBC" w:rsidRPr="00410DBC" w:rsidRDefault="00410DBC" w:rsidP="00410DBC">
      <w:pPr>
        <w:pStyle w:val="12"/>
        <w:shd w:val="clear" w:color="auto" w:fill="auto"/>
        <w:ind w:firstLine="90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410DBC" w:rsidRPr="00410DBC" w:rsidRDefault="00410DBC" w:rsidP="00410DBC">
      <w:pPr>
        <w:pStyle w:val="12"/>
        <w:shd w:val="clear" w:color="auto" w:fill="auto"/>
        <w:ind w:firstLine="76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 xml:space="preserve">Реализация воспитательного потенциала социального партнерства </w:t>
      </w:r>
      <w:r w:rsidRPr="00410DBC">
        <w:rPr>
          <w:color w:val="000000"/>
          <w:sz w:val="24"/>
          <w:szCs w:val="24"/>
          <w:lang w:eastAsia="ru-RU" w:bidi="ru-RU"/>
        </w:rPr>
        <w:lastRenderedPageBreak/>
        <w:t>предусматривает:</w:t>
      </w:r>
    </w:p>
    <w:p w:rsidR="00410DBC" w:rsidRPr="00410DBC" w:rsidRDefault="00410DBC" w:rsidP="00410DBC">
      <w:pPr>
        <w:pStyle w:val="12"/>
        <w:numPr>
          <w:ilvl w:val="0"/>
          <w:numId w:val="16"/>
        </w:numPr>
        <w:shd w:val="clear" w:color="auto" w:fill="auto"/>
        <w:tabs>
          <w:tab w:val="left" w:pos="1043"/>
        </w:tabs>
        <w:ind w:firstLine="76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10DBC" w:rsidRPr="00410DBC" w:rsidRDefault="00410DBC" w:rsidP="00410DBC">
      <w:pPr>
        <w:pStyle w:val="12"/>
        <w:numPr>
          <w:ilvl w:val="0"/>
          <w:numId w:val="16"/>
        </w:numPr>
        <w:shd w:val="clear" w:color="auto" w:fill="auto"/>
        <w:tabs>
          <w:tab w:val="left" w:pos="922"/>
        </w:tabs>
        <w:ind w:firstLine="760"/>
        <w:jc w:val="both"/>
        <w:rPr>
          <w:sz w:val="24"/>
          <w:szCs w:val="24"/>
        </w:rPr>
      </w:pPr>
      <w:r w:rsidRPr="00410DBC">
        <w:rPr>
          <w:color w:val="000000"/>
          <w:sz w:val="24"/>
          <w:szCs w:val="24"/>
          <w:lang w:eastAsia="ru-RU" w:bidi="ru-RU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410DBC" w:rsidRPr="00F66EB7" w:rsidRDefault="00410DBC" w:rsidP="008C059A">
      <w:pPr>
        <w:pStyle w:val="12"/>
        <w:numPr>
          <w:ilvl w:val="0"/>
          <w:numId w:val="16"/>
        </w:numPr>
        <w:shd w:val="clear" w:color="auto" w:fill="auto"/>
        <w:tabs>
          <w:tab w:val="left" w:pos="1043"/>
        </w:tabs>
        <w:spacing w:after="480"/>
        <w:ind w:firstLine="900"/>
        <w:jc w:val="both"/>
        <w:rPr>
          <w:sz w:val="24"/>
          <w:szCs w:val="24"/>
        </w:rPr>
      </w:pPr>
      <w:r w:rsidRPr="00F66EB7">
        <w:rPr>
          <w:color w:val="000000"/>
          <w:sz w:val="24"/>
          <w:szCs w:val="24"/>
          <w:lang w:eastAsia="ru-RU" w:bidi="ru-RU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66EB7" w:rsidRDefault="00F66EB7" w:rsidP="00AE3E9E">
      <w:pPr>
        <w:pStyle w:val="a5"/>
        <w:rPr>
          <w:lang w:eastAsia="ru-RU" w:bidi="ru-RU"/>
        </w:rPr>
      </w:pPr>
      <w:r w:rsidRPr="00F66EB7">
        <w:rPr>
          <w:lang w:eastAsia="ru-RU" w:bidi="ru-RU"/>
        </w:rPr>
        <w:t>Раздел III. ОРГАНИЗАЦИЯ ВОСПИТАТЕЛЬНОЙ ДЕЯТЕЛЬНОСТИ</w:t>
      </w:r>
    </w:p>
    <w:p w:rsidR="00F66EB7" w:rsidRPr="00035910" w:rsidRDefault="00F66EB7" w:rsidP="00035910">
      <w:pPr>
        <w:pStyle w:val="12"/>
        <w:numPr>
          <w:ilvl w:val="1"/>
          <w:numId w:val="19"/>
        </w:numPr>
        <w:shd w:val="clear" w:color="auto" w:fill="auto"/>
        <w:tabs>
          <w:tab w:val="left" w:pos="1043"/>
        </w:tabs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 Особенности организации воспитательной деятельности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Детский лагерь отдыха – особое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Кратковременный характер пребывания,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Воспитательный потенциал детских лагерей отдыха обладает рядом преимуществ по сравнению с образовательными организациями: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lastRenderedPageBreak/>
        <w:t xml:space="preserve">- творческий характер деятельности;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- многопрофильность;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F66EB7" w:rsidRDefault="00F66EB7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F66EB7">
        <w:rPr>
          <w:sz w:val="24"/>
          <w:szCs w:val="24"/>
        </w:rPr>
        <w:t xml:space="preserve">Воспитательный потенциал детских лагерей отдыха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детей. </w:t>
      </w:r>
    </w:p>
    <w:p w:rsidR="00344C8B" w:rsidRDefault="00344C8B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344C8B">
        <w:rPr>
          <w:sz w:val="24"/>
          <w:szCs w:val="24"/>
        </w:rPr>
        <w:t xml:space="preserve">ДОЛ на базе МОУ «Санаторная школа-интернат №6», является </w:t>
      </w:r>
      <w:r>
        <w:rPr>
          <w:sz w:val="24"/>
          <w:szCs w:val="24"/>
        </w:rPr>
        <w:t xml:space="preserve">структурным подразделением </w:t>
      </w:r>
      <w:r w:rsidRPr="00344C8B">
        <w:rPr>
          <w:sz w:val="24"/>
          <w:szCs w:val="24"/>
        </w:rPr>
        <w:t>общеобразовательной школ</w:t>
      </w:r>
      <w:r>
        <w:rPr>
          <w:sz w:val="24"/>
          <w:szCs w:val="24"/>
        </w:rPr>
        <w:t>ы</w:t>
      </w:r>
      <w:r w:rsidRPr="00344C8B">
        <w:rPr>
          <w:sz w:val="24"/>
          <w:szCs w:val="24"/>
        </w:rPr>
        <w:t>, обучение в которой осуществляется по двум уровням образования (начальное общее образование, основное общее образование). Школа расположена в благоустроенном районе города с развитой инфраструктурой. В шаговой доступности от школы расположен Петропавловский парк с каскадом живописных прудов. У Школы имеется большая благоустроенная территория с садовыми насаждениями, цветниками, аллеями. Есть футбольный стадион, хоккейный корт, оборудование для занятий спортом и физкультурой и т.д. Это позволяет проводить различные мероприятия и занятия объединений дополнительного образования спортивно</w:t>
      </w:r>
      <w:r>
        <w:rPr>
          <w:sz w:val="24"/>
          <w:szCs w:val="24"/>
        </w:rPr>
        <w:t>-</w:t>
      </w:r>
      <w:r w:rsidRPr="00344C8B">
        <w:rPr>
          <w:sz w:val="24"/>
          <w:szCs w:val="24"/>
        </w:rPr>
        <w:t xml:space="preserve">оздоровительной направленности на свежем воздухе, что повышает их эффективность. </w:t>
      </w:r>
    </w:p>
    <w:p w:rsidR="00344C8B" w:rsidRDefault="00344C8B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344C8B">
        <w:rPr>
          <w:sz w:val="24"/>
          <w:szCs w:val="24"/>
        </w:rPr>
        <w:t>Социальное окружение школы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 Давние партнерские отношения сложились с МОУ ДО Дом творчества Красноперекопского района; ГИБДД МО МВД России г. Ярославля; Межшкольный учебный центр №1 Красноперекопского района; Ярославский планетарий; Ярославский педагогический колледж</w:t>
      </w:r>
      <w:r>
        <w:rPr>
          <w:sz w:val="24"/>
          <w:szCs w:val="24"/>
        </w:rPr>
        <w:t>.</w:t>
      </w:r>
      <w:r w:rsidRPr="00344C8B">
        <w:rPr>
          <w:sz w:val="24"/>
          <w:szCs w:val="24"/>
        </w:rPr>
        <w:t xml:space="preserve"> Школа вправе гордиться многолетней дружбой с Благотворительной организацией «Союз» (г.Москва), участники которой ежегодно устраивают Новогодние праздничные встречи с подарками и аттракционами. Ученики ждут гостей, готовят ответные подарки и сюрпризы. Такие встречи являют собой пример наставничества, социальной поддержки воспитанников и дружбы поколений. В 2022г. Школе исполнилось 62 года. </w:t>
      </w:r>
    </w:p>
    <w:p w:rsidR="00F66EB7" w:rsidRDefault="00344C8B" w:rsidP="00F66EB7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344C8B">
        <w:rPr>
          <w:sz w:val="24"/>
          <w:szCs w:val="24"/>
        </w:rPr>
        <w:lastRenderedPageBreak/>
        <w:t>Основной</w:t>
      </w:r>
      <w:r>
        <w:rPr>
          <w:sz w:val="24"/>
          <w:szCs w:val="24"/>
        </w:rPr>
        <w:t xml:space="preserve"> детский</w:t>
      </w:r>
      <w:r w:rsidRPr="00344C8B">
        <w:rPr>
          <w:sz w:val="24"/>
          <w:szCs w:val="24"/>
        </w:rPr>
        <w:t xml:space="preserve"> контингент </w:t>
      </w:r>
      <w:r>
        <w:rPr>
          <w:sz w:val="24"/>
          <w:szCs w:val="24"/>
        </w:rPr>
        <w:t>лагеря</w:t>
      </w:r>
      <w:r w:rsidRPr="00344C8B">
        <w:rPr>
          <w:sz w:val="24"/>
          <w:szCs w:val="24"/>
        </w:rPr>
        <w:t xml:space="preserve"> – дети из неблагополучных семей, дети с ослабленным здоровьем. Источниками, оказывающими положительное влияние на воспитательный процесс в </w:t>
      </w:r>
      <w:r w:rsidR="00035910">
        <w:rPr>
          <w:sz w:val="24"/>
          <w:szCs w:val="24"/>
        </w:rPr>
        <w:t>лагере</w:t>
      </w:r>
      <w:r w:rsidRPr="00344C8B">
        <w:rPr>
          <w:sz w:val="24"/>
          <w:szCs w:val="24"/>
        </w:rPr>
        <w:t xml:space="preserve"> являются - высококвалифицированный коллектив, способный замотивировать </w:t>
      </w:r>
      <w:r w:rsidR="00035910">
        <w:rPr>
          <w:sz w:val="24"/>
          <w:szCs w:val="24"/>
        </w:rPr>
        <w:t>детей</w:t>
      </w:r>
      <w:r w:rsidRPr="00344C8B">
        <w:rPr>
          <w:sz w:val="24"/>
          <w:szCs w:val="24"/>
        </w:rPr>
        <w:t xml:space="preserve"> на высокие достижения в спортивной, творческой и социальной деятельностях; специалисты социально-психологической службы школы, обеспечивающие педагогическую поддержку особым категориям обучающихся; педагог-организатор, использующий в работе с учащимися современные формы и виды деятельности, собственным примером демонстрирующие активную гражданскую позицию; - многолетние традиции культурно-просветительской и воспитательной направленности (выходы с театр, на выставки, экскурсии, участие в акциях, круглых столах, олимпиадах и конкурсах); - создание воспитывающей и эмоционально-комфортной среды в Школе и др.</w:t>
      </w:r>
      <w:r>
        <w:t xml:space="preserve"> </w:t>
      </w:r>
      <w:r w:rsidR="00F66EB7" w:rsidRPr="00F66EB7">
        <w:rPr>
          <w:sz w:val="24"/>
          <w:szCs w:val="24"/>
        </w:rPr>
        <w:t>Детск</w:t>
      </w:r>
      <w:r w:rsidR="00F66EB7">
        <w:rPr>
          <w:sz w:val="24"/>
          <w:szCs w:val="24"/>
        </w:rPr>
        <w:t>ий</w:t>
      </w:r>
      <w:r w:rsidR="00F66EB7" w:rsidRPr="00F66EB7">
        <w:rPr>
          <w:sz w:val="24"/>
          <w:szCs w:val="24"/>
        </w:rPr>
        <w:t xml:space="preserve"> лагер</w:t>
      </w:r>
      <w:r w:rsidR="00F66EB7">
        <w:rPr>
          <w:sz w:val="24"/>
          <w:szCs w:val="24"/>
        </w:rPr>
        <w:t>ь на базе МОУ «Санаторная школа-интернат №6»</w:t>
      </w:r>
      <w:r w:rsidR="00F66EB7" w:rsidRPr="00F66EB7">
        <w:rPr>
          <w:sz w:val="24"/>
          <w:szCs w:val="24"/>
        </w:rPr>
        <w:t xml:space="preserve"> функциониру</w:t>
      </w:r>
      <w:r w:rsidR="00F66EB7">
        <w:rPr>
          <w:sz w:val="24"/>
          <w:szCs w:val="24"/>
        </w:rPr>
        <w:t>е</w:t>
      </w:r>
      <w:r w:rsidR="00F66EB7" w:rsidRPr="00F66EB7">
        <w:rPr>
          <w:sz w:val="24"/>
          <w:szCs w:val="24"/>
        </w:rPr>
        <w:t xml:space="preserve">т в круглосуточном режиме. Деятельность </w:t>
      </w:r>
      <w:r w:rsidR="00F66EB7">
        <w:rPr>
          <w:sz w:val="24"/>
          <w:szCs w:val="24"/>
        </w:rPr>
        <w:t>ДОЛ</w:t>
      </w:r>
      <w:r w:rsidR="00F66EB7" w:rsidRPr="00F66EB7">
        <w:rPr>
          <w:sz w:val="24"/>
          <w:szCs w:val="24"/>
        </w:rPr>
        <w:t xml:space="preserve"> «</w:t>
      </w:r>
      <w:r w:rsidR="00F66EB7">
        <w:rPr>
          <w:sz w:val="24"/>
          <w:szCs w:val="24"/>
        </w:rPr>
        <w:t>Санаторная школа-интернат №6</w:t>
      </w:r>
      <w:r w:rsidR="00F66EB7" w:rsidRPr="00F66EB7">
        <w:rPr>
          <w:sz w:val="24"/>
          <w:szCs w:val="24"/>
        </w:rPr>
        <w:t>» направлена на детей в возрасте 7-</w:t>
      </w:r>
      <w:r w:rsidR="00F66EB7">
        <w:rPr>
          <w:sz w:val="24"/>
          <w:szCs w:val="24"/>
        </w:rPr>
        <w:t>16</w:t>
      </w:r>
      <w:r w:rsidR="00F66EB7" w:rsidRPr="00F66EB7">
        <w:rPr>
          <w:sz w:val="24"/>
          <w:szCs w:val="24"/>
        </w:rPr>
        <w:t xml:space="preserve"> лет, Реализация Программы воспитания осуществляется совместно с УМВД России по городу </w:t>
      </w:r>
      <w:r>
        <w:rPr>
          <w:sz w:val="24"/>
          <w:szCs w:val="24"/>
        </w:rPr>
        <w:t>Ярославлю</w:t>
      </w:r>
      <w:r w:rsidR="00F66EB7" w:rsidRPr="00F66EB7">
        <w:rPr>
          <w:sz w:val="24"/>
          <w:szCs w:val="24"/>
        </w:rPr>
        <w:t>, Глав</w:t>
      </w:r>
      <w:r>
        <w:rPr>
          <w:sz w:val="24"/>
          <w:szCs w:val="24"/>
        </w:rPr>
        <w:t xml:space="preserve">ным управлением МЧС России по </w:t>
      </w:r>
      <w:r w:rsidR="00F66EB7" w:rsidRPr="00F66EB7">
        <w:rPr>
          <w:sz w:val="24"/>
          <w:szCs w:val="24"/>
        </w:rPr>
        <w:t xml:space="preserve"> </w:t>
      </w:r>
      <w:r>
        <w:rPr>
          <w:sz w:val="24"/>
          <w:szCs w:val="24"/>
        </w:rPr>
        <w:t>Ярославской области</w:t>
      </w:r>
      <w:r w:rsidR="00F66EB7" w:rsidRPr="00F66EB7">
        <w:rPr>
          <w:sz w:val="24"/>
          <w:szCs w:val="24"/>
        </w:rPr>
        <w:t xml:space="preserve">, МКУ «Управление по делам ГО ЧС г. </w:t>
      </w:r>
      <w:r>
        <w:rPr>
          <w:sz w:val="24"/>
          <w:szCs w:val="24"/>
        </w:rPr>
        <w:t>Ярославля</w:t>
      </w:r>
      <w:r w:rsidR="00F66EB7" w:rsidRPr="00F66EB7">
        <w:rPr>
          <w:sz w:val="24"/>
          <w:szCs w:val="24"/>
        </w:rPr>
        <w:t xml:space="preserve">», учреждениями здравоохранения, образования, спорта, культуры, общественных (в т.ч. волонтерских) организаций, работающих в сфере профилактики асоциальных явлений, пропаганды здорового и активного образа жизни. Постоянную ставку в </w:t>
      </w:r>
      <w:r>
        <w:rPr>
          <w:sz w:val="24"/>
          <w:szCs w:val="24"/>
        </w:rPr>
        <w:t>ДОЛ</w:t>
      </w:r>
      <w:r w:rsidR="00F66EB7" w:rsidRPr="00F66EB7">
        <w:rPr>
          <w:sz w:val="24"/>
          <w:szCs w:val="24"/>
        </w:rPr>
        <w:t xml:space="preserve"> име</w:t>
      </w:r>
      <w:r>
        <w:rPr>
          <w:sz w:val="24"/>
          <w:szCs w:val="24"/>
        </w:rPr>
        <w:t>е</w:t>
      </w:r>
      <w:r w:rsidR="00F66EB7" w:rsidRPr="00F66EB7">
        <w:rPr>
          <w:sz w:val="24"/>
          <w:szCs w:val="24"/>
        </w:rPr>
        <w:t>т директор, остальные сотрудники принимаются на работу на период смены. В детск</w:t>
      </w:r>
      <w:r>
        <w:rPr>
          <w:sz w:val="24"/>
          <w:szCs w:val="24"/>
        </w:rPr>
        <w:t>ом</w:t>
      </w:r>
      <w:r w:rsidR="00F66EB7" w:rsidRPr="00F66EB7">
        <w:rPr>
          <w:sz w:val="24"/>
          <w:szCs w:val="24"/>
        </w:rPr>
        <w:t xml:space="preserve"> лагер</w:t>
      </w:r>
      <w:r>
        <w:rPr>
          <w:sz w:val="24"/>
          <w:szCs w:val="24"/>
        </w:rPr>
        <w:t>е</w:t>
      </w:r>
      <w:r w:rsidR="00F66EB7" w:rsidRPr="00F66EB7">
        <w:rPr>
          <w:sz w:val="24"/>
          <w:szCs w:val="24"/>
        </w:rPr>
        <w:t xml:space="preserve"> отдыха </w:t>
      </w:r>
      <w:r>
        <w:rPr>
          <w:sz w:val="24"/>
          <w:szCs w:val="24"/>
        </w:rPr>
        <w:t xml:space="preserve">на базе МОУ «Санаторная школа-интернат №6» </w:t>
      </w:r>
      <w:r w:rsidR="00F66EB7" w:rsidRPr="00F66EB7">
        <w:rPr>
          <w:sz w:val="24"/>
          <w:szCs w:val="24"/>
        </w:rPr>
        <w:t xml:space="preserve">имеются ставки </w:t>
      </w:r>
      <w:r>
        <w:rPr>
          <w:sz w:val="24"/>
          <w:szCs w:val="24"/>
        </w:rPr>
        <w:t>начальника лагеря</w:t>
      </w:r>
      <w:r w:rsidR="00F66EB7" w:rsidRPr="00F66EB7">
        <w:rPr>
          <w:sz w:val="24"/>
          <w:szCs w:val="24"/>
        </w:rPr>
        <w:t>, воспитателей, вожатых, педагогов-</w:t>
      </w:r>
      <w:r>
        <w:rPr>
          <w:sz w:val="24"/>
          <w:szCs w:val="24"/>
        </w:rPr>
        <w:t>организаторов, инструкторов по физической культуре</w:t>
      </w:r>
      <w:r w:rsidR="00F66EB7" w:rsidRPr="00F66EB7">
        <w:rPr>
          <w:sz w:val="24"/>
          <w:szCs w:val="24"/>
        </w:rPr>
        <w:t xml:space="preserve">, музыкальных руководителей Трудоустройство в </w:t>
      </w:r>
      <w:r>
        <w:rPr>
          <w:sz w:val="24"/>
          <w:szCs w:val="24"/>
        </w:rPr>
        <w:t>ДОЛ</w:t>
      </w:r>
      <w:r w:rsidR="00F66EB7" w:rsidRPr="00F66EB7">
        <w:rPr>
          <w:sz w:val="24"/>
          <w:szCs w:val="24"/>
        </w:rPr>
        <w:t xml:space="preserve"> осуществляется в соответствии с действующим законодательством РФ.</w:t>
      </w:r>
    </w:p>
    <w:p w:rsidR="00035910" w:rsidRPr="00035910" w:rsidRDefault="00035910" w:rsidP="00035910">
      <w:pPr>
        <w:pStyle w:val="14"/>
        <w:keepNext/>
        <w:keepLines/>
        <w:numPr>
          <w:ilvl w:val="1"/>
          <w:numId w:val="21"/>
        </w:numPr>
        <w:shd w:val="clear" w:color="auto" w:fill="auto"/>
        <w:tabs>
          <w:tab w:val="left" w:pos="538"/>
        </w:tabs>
        <w:rPr>
          <w:sz w:val="24"/>
          <w:szCs w:val="24"/>
        </w:rPr>
      </w:pPr>
      <w:bookmarkStart w:id="61" w:name="bookmark50"/>
      <w:bookmarkStart w:id="62" w:name="bookmark51"/>
      <w:bookmarkStart w:id="63" w:name="_Toc149232054"/>
      <w:r w:rsidRPr="00035910">
        <w:rPr>
          <w:color w:val="000000"/>
          <w:sz w:val="24"/>
          <w:szCs w:val="24"/>
          <w:lang w:eastAsia="ru-RU" w:bidi="ru-RU"/>
        </w:rPr>
        <w:t>Анализ воспитательного процесса и результатов воспитания</w:t>
      </w:r>
      <w:bookmarkEnd w:id="61"/>
      <w:bookmarkEnd w:id="62"/>
      <w:bookmarkEnd w:id="63"/>
    </w:p>
    <w:p w:rsidR="00035910" w:rsidRPr="00035910" w:rsidRDefault="00035910" w:rsidP="00035910">
      <w:pPr>
        <w:pStyle w:val="12"/>
        <w:shd w:val="clear" w:color="auto" w:fill="auto"/>
        <w:ind w:firstLine="880"/>
        <w:jc w:val="both"/>
        <w:rPr>
          <w:sz w:val="24"/>
          <w:szCs w:val="24"/>
        </w:rPr>
      </w:pPr>
      <w:r w:rsidRPr="00035910">
        <w:rPr>
          <w:color w:val="000000"/>
          <w:sz w:val="24"/>
          <w:szCs w:val="24"/>
          <w:lang w:eastAsia="ru-RU" w:bidi="ru-RU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035910" w:rsidRPr="00035910" w:rsidRDefault="00035910" w:rsidP="00035910">
      <w:pPr>
        <w:pStyle w:val="12"/>
        <w:shd w:val="clear" w:color="auto" w:fill="auto"/>
        <w:ind w:firstLine="880"/>
        <w:jc w:val="both"/>
        <w:rPr>
          <w:sz w:val="24"/>
          <w:szCs w:val="24"/>
        </w:rPr>
      </w:pPr>
      <w:r w:rsidRPr="00035910">
        <w:rPr>
          <w:color w:val="000000"/>
          <w:sz w:val="24"/>
          <w:szCs w:val="24"/>
          <w:lang w:eastAsia="ru-RU" w:bidi="ru-RU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35910" w:rsidRPr="00035910" w:rsidRDefault="00035910" w:rsidP="00035910">
      <w:pPr>
        <w:pStyle w:val="12"/>
        <w:numPr>
          <w:ilvl w:val="0"/>
          <w:numId w:val="16"/>
        </w:numPr>
        <w:shd w:val="clear" w:color="auto" w:fill="auto"/>
        <w:tabs>
          <w:tab w:val="left" w:pos="1221"/>
        </w:tabs>
        <w:ind w:firstLine="880"/>
        <w:jc w:val="both"/>
        <w:rPr>
          <w:sz w:val="24"/>
          <w:szCs w:val="24"/>
        </w:rPr>
      </w:pPr>
      <w:r w:rsidRPr="00035910">
        <w:rPr>
          <w:color w:val="000000"/>
          <w:sz w:val="24"/>
          <w:szCs w:val="24"/>
          <w:lang w:eastAsia="ru-RU" w:bidi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035910" w:rsidRPr="00035910" w:rsidRDefault="00035910" w:rsidP="00035910">
      <w:pPr>
        <w:pStyle w:val="12"/>
        <w:numPr>
          <w:ilvl w:val="0"/>
          <w:numId w:val="16"/>
        </w:numPr>
        <w:shd w:val="clear" w:color="auto" w:fill="auto"/>
        <w:tabs>
          <w:tab w:val="left" w:pos="1221"/>
        </w:tabs>
        <w:ind w:firstLine="880"/>
        <w:jc w:val="both"/>
        <w:rPr>
          <w:sz w:val="24"/>
          <w:szCs w:val="24"/>
        </w:rPr>
      </w:pPr>
      <w:r w:rsidRPr="00035910">
        <w:rPr>
          <w:color w:val="000000"/>
          <w:sz w:val="24"/>
          <w:szCs w:val="24"/>
          <w:lang w:eastAsia="ru-RU" w:bidi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</w:t>
      </w:r>
      <w:r w:rsidRPr="00035910">
        <w:rPr>
          <w:color w:val="000000"/>
          <w:sz w:val="24"/>
          <w:szCs w:val="24"/>
          <w:lang w:eastAsia="ru-RU" w:bidi="ru-RU"/>
        </w:rPr>
        <w:lastRenderedPageBreak/>
        <w:t>содержание и разнообразие деятельности, характер общения и отношений между детьми и взрослыми;</w:t>
      </w:r>
    </w:p>
    <w:p w:rsidR="00035910" w:rsidRDefault="00035910" w:rsidP="00035910">
      <w:pPr>
        <w:pStyle w:val="12"/>
        <w:numPr>
          <w:ilvl w:val="0"/>
          <w:numId w:val="16"/>
        </w:numPr>
        <w:shd w:val="clear" w:color="auto" w:fill="auto"/>
        <w:tabs>
          <w:tab w:val="left" w:pos="1221"/>
        </w:tabs>
        <w:ind w:firstLine="880"/>
        <w:jc w:val="both"/>
      </w:pPr>
      <w:r w:rsidRPr="00035910">
        <w:rPr>
          <w:color w:val="000000"/>
          <w:sz w:val="24"/>
          <w:szCs w:val="24"/>
          <w:lang w:eastAsia="ru-RU" w:bidi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</w:t>
      </w:r>
      <w:r>
        <w:rPr>
          <w:color w:val="000000"/>
          <w:lang w:eastAsia="ru-RU" w:bidi="ru-RU"/>
        </w:rPr>
        <w:t>.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Основные направления анализа воспитательного процесса: </w:t>
      </w:r>
    </w:p>
    <w:p w:rsidR="00035910" w:rsidRPr="00035910" w:rsidRDefault="00035910" w:rsidP="00035910">
      <w:pPr>
        <w:pStyle w:val="12"/>
        <w:numPr>
          <w:ilvl w:val="0"/>
          <w:numId w:val="22"/>
        </w:numPr>
        <w:shd w:val="clear" w:color="auto" w:fill="auto"/>
        <w:tabs>
          <w:tab w:val="left" w:pos="1043"/>
        </w:tabs>
        <w:ind w:left="0"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Главный инструмент – педагогическое наблюдение. Очень важно фиксировать личностные изменения.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35910" w:rsidRPr="00035910" w:rsidRDefault="00035910" w:rsidP="00035910">
      <w:pPr>
        <w:pStyle w:val="12"/>
        <w:numPr>
          <w:ilvl w:val="0"/>
          <w:numId w:val="22"/>
        </w:numPr>
        <w:shd w:val="clear" w:color="auto" w:fill="auto"/>
        <w:tabs>
          <w:tab w:val="left" w:pos="1043"/>
        </w:tabs>
        <w:ind w:left="0"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Состояние организуемой в детских лагерях отдыха совместной деятельности детей и взрослых. 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качеством.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 Методы анализа: 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- социологические: опрос детей и родителей, анализ документов; 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- 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Основным предметом анализа, организуемого в детских лагерях отдыха, воспитательного процесса является воспитательная работа. </w:t>
      </w:r>
    </w:p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 xml:space="preserve">Объектом анализа являются воспитательные мероприятия и результаты воспитательной работы. </w:t>
      </w:r>
    </w:p>
    <w:p w:rsid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  <w:r w:rsidRPr="00035910">
        <w:rPr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35910" w:rsidRDefault="00035910">
      <w:pPr>
        <w:widowControl/>
        <w:autoSpaceDE/>
        <w:autoSpaceDN/>
        <w:spacing w:after="160" w:line="259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035910" w:rsidRPr="003B1D36" w:rsidRDefault="00035910" w:rsidP="00035910">
      <w:pPr>
        <w:pStyle w:val="12"/>
        <w:shd w:val="clear" w:color="auto" w:fill="auto"/>
        <w:spacing w:after="300"/>
        <w:ind w:firstLine="0"/>
        <w:jc w:val="right"/>
        <w:rPr>
          <w:sz w:val="22"/>
        </w:rPr>
      </w:pPr>
      <w:r w:rsidRPr="003B1D36">
        <w:rPr>
          <w:color w:val="000000"/>
          <w:sz w:val="22"/>
          <w:lang w:eastAsia="ru-RU" w:bidi="ru-RU"/>
        </w:rPr>
        <w:lastRenderedPageBreak/>
        <w:t>Приложение</w:t>
      </w:r>
    </w:p>
    <w:p w:rsidR="00035910" w:rsidRPr="00035910" w:rsidRDefault="00035910" w:rsidP="00035910">
      <w:pPr>
        <w:pStyle w:val="12"/>
        <w:shd w:val="clear" w:color="auto" w:fill="auto"/>
        <w:spacing w:line="329" w:lineRule="auto"/>
        <w:ind w:firstLine="0"/>
        <w:jc w:val="center"/>
        <w:rPr>
          <w:sz w:val="24"/>
          <w:szCs w:val="24"/>
        </w:rPr>
      </w:pPr>
      <w:r w:rsidRPr="00035910">
        <w:rPr>
          <w:b/>
          <w:bCs/>
          <w:color w:val="000000"/>
          <w:sz w:val="24"/>
          <w:szCs w:val="24"/>
          <w:lang w:eastAsia="ru-RU" w:bidi="ru-RU"/>
        </w:rPr>
        <w:t>КАЛЕНДАРНЫЙ ПЛАН ВОСПИТАТЕЛЬНОЙ РАБОТЫ</w:t>
      </w:r>
      <w:r w:rsidR="003B1D36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35910">
        <w:rPr>
          <w:b/>
          <w:bCs/>
          <w:color w:val="000000"/>
          <w:sz w:val="24"/>
          <w:szCs w:val="24"/>
          <w:lang w:eastAsia="ru-RU" w:bidi="ru-RU"/>
        </w:rPr>
        <w:t>ДЕТСКОГО ЛАГЕРЯ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НА БАЗЕ ДОЛ МОУ «САНАТОРНАЯ ШКОЛА-ИНТЕРНАТ №6»</w:t>
      </w:r>
    </w:p>
    <w:p w:rsidR="00035910" w:rsidRPr="00035910" w:rsidRDefault="003B1D36" w:rsidP="00035910">
      <w:pPr>
        <w:pStyle w:val="12"/>
        <w:shd w:val="clear" w:color="auto" w:fill="auto"/>
        <w:tabs>
          <w:tab w:val="left" w:leader="underscore" w:pos="1906"/>
        </w:tabs>
        <w:spacing w:after="30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н</w:t>
      </w:r>
      <w:r w:rsidR="00035910" w:rsidRPr="00035910">
        <w:rPr>
          <w:b/>
          <w:bCs/>
          <w:color w:val="000000"/>
          <w:sz w:val="24"/>
          <w:szCs w:val="24"/>
          <w:lang w:eastAsia="ru-RU" w:bidi="ru-RU"/>
        </w:rPr>
        <w:t>а</w:t>
      </w:r>
      <w:r w:rsidR="008C059A">
        <w:rPr>
          <w:b/>
          <w:bCs/>
          <w:color w:val="000000"/>
          <w:sz w:val="24"/>
          <w:szCs w:val="24"/>
          <w:lang w:eastAsia="ru-RU" w:bidi="ru-RU"/>
        </w:rPr>
        <w:t xml:space="preserve"> осенний </w:t>
      </w:r>
      <w:r>
        <w:rPr>
          <w:b/>
          <w:bCs/>
          <w:color w:val="000000"/>
          <w:sz w:val="24"/>
          <w:szCs w:val="24"/>
          <w:lang w:eastAsia="ru-RU" w:bidi="ru-RU"/>
        </w:rPr>
        <w:t>период 2023</w:t>
      </w:r>
      <w:r w:rsidR="00035910" w:rsidRPr="00035910">
        <w:rPr>
          <w:b/>
          <w:bCs/>
          <w:color w:val="000000"/>
          <w:sz w:val="24"/>
          <w:szCs w:val="24"/>
          <w:lang w:eastAsia="ru-RU" w:bidi="ru-RU"/>
        </w:rPr>
        <w:t>год</w:t>
      </w:r>
      <w:r>
        <w:rPr>
          <w:b/>
          <w:bCs/>
          <w:color w:val="000000"/>
          <w:sz w:val="24"/>
          <w:szCs w:val="24"/>
          <w:lang w:eastAsia="ru-RU" w:bidi="ru-RU"/>
        </w:rPr>
        <w:t>а</w:t>
      </w:r>
    </w:p>
    <w:p w:rsidR="00035910" w:rsidRPr="00035910" w:rsidRDefault="00035910" w:rsidP="00035910">
      <w:pPr>
        <w:pStyle w:val="12"/>
        <w:shd w:val="clear" w:color="auto" w:fill="auto"/>
        <w:ind w:firstLine="780"/>
        <w:jc w:val="both"/>
        <w:rPr>
          <w:sz w:val="24"/>
          <w:szCs w:val="24"/>
        </w:rPr>
      </w:pPr>
      <w:r w:rsidRPr="00035910">
        <w:rPr>
          <w:color w:val="000000"/>
          <w:sz w:val="24"/>
          <w:szCs w:val="24"/>
          <w:lang w:eastAsia="ru-RU" w:bidi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35910" w:rsidRPr="00035910" w:rsidRDefault="00035910" w:rsidP="00035910">
      <w:pPr>
        <w:pStyle w:val="12"/>
        <w:shd w:val="clear" w:color="auto" w:fill="auto"/>
        <w:ind w:firstLine="780"/>
        <w:jc w:val="both"/>
        <w:rPr>
          <w:sz w:val="24"/>
          <w:szCs w:val="24"/>
        </w:rPr>
      </w:pPr>
      <w:r w:rsidRPr="00035910">
        <w:rPr>
          <w:color w:val="000000"/>
          <w:sz w:val="24"/>
          <w:szCs w:val="24"/>
          <w:lang w:eastAsia="ru-RU" w:bidi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35910" w:rsidRPr="00035910" w:rsidRDefault="00A11111" w:rsidP="00035910">
      <w:pPr>
        <w:pStyle w:val="12"/>
        <w:shd w:val="clear" w:color="auto" w:fill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Год посвящен: Год педагога и наставника</w:t>
      </w:r>
      <w:r w:rsidR="00035910" w:rsidRPr="00035910">
        <w:rPr>
          <w:i/>
          <w:iCs/>
          <w:color w:val="000000"/>
          <w:sz w:val="24"/>
          <w:szCs w:val="24"/>
          <w:lang w:eastAsia="ru-RU" w:bidi="ru-RU"/>
        </w:rPr>
        <w:t>.</w:t>
      </w:r>
    </w:p>
    <w:tbl>
      <w:tblPr>
        <w:tblOverlap w:val="never"/>
        <w:tblW w:w="514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121"/>
        <w:gridCol w:w="1494"/>
        <w:gridCol w:w="1072"/>
        <w:gridCol w:w="966"/>
        <w:gridCol w:w="1137"/>
      </w:tblGrid>
      <w:tr w:rsidR="00A11111" w:rsidRPr="00A11111" w:rsidTr="008C059A">
        <w:trPr>
          <w:trHeight w:val="454"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1111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1111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1111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проведения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1111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 проведения</w:t>
            </w: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1111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Всероссийск ий/ региональн ый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autoSpaceDE/>
              <w:autoSpaceDN/>
              <w:rPr>
                <w:sz w:val="24"/>
                <w:szCs w:val="24"/>
              </w:rPr>
            </w:pPr>
            <w:r w:rsidRPr="00A1111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Детский лагерь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1111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Отряд</w:t>
            </w: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tabs>
                <w:tab w:val="left" w:pos="3571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</w:rPr>
              <w:t>Модуль</w:t>
            </w:r>
            <w:r w:rsidRPr="00A1111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1111">
              <w:rPr>
                <w:b/>
                <w:spacing w:val="-10"/>
                <w:sz w:val="24"/>
                <w:szCs w:val="24"/>
              </w:rPr>
              <w:t>«Будущее России. Ключевые мероприятия»</w:t>
            </w: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Торжественная линейка «</w:t>
            </w:r>
            <w:r w:rsidR="008C059A">
              <w:rPr>
                <w:sz w:val="24"/>
                <w:szCs w:val="24"/>
              </w:rPr>
              <w:t>Осенний марафон</w:t>
            </w:r>
            <w:r w:rsidRPr="00A11111">
              <w:rPr>
                <w:sz w:val="24"/>
                <w:szCs w:val="24"/>
              </w:rPr>
              <w:t>!»</w:t>
            </w:r>
          </w:p>
          <w:p w:rsidR="00A11111" w:rsidRPr="00A11111" w:rsidRDefault="00A11111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Поднятие флага, исполнение гимна(ежедневно)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8C059A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 w:rsidRPr="00A11111">
              <w:rPr>
                <w:rFonts w:eastAsiaTheme="majorEastAsia"/>
                <w:bCs/>
                <w:iCs/>
                <w:sz w:val="24"/>
                <w:szCs w:val="24"/>
              </w:rPr>
              <w:t>Круг знакомства «Я + ТЫ = все МЫ»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+</w:t>
            </w: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 w:rsidRPr="003E105E">
              <w:rPr>
                <w:sz w:val="24"/>
                <w:szCs w:val="24"/>
              </w:rPr>
              <w:t>Конкурс рисунка на асфальте на тему «Природа и мы»</w:t>
            </w:r>
            <w:r w:rsidR="00A11111" w:rsidRPr="00A11111">
              <w:rPr>
                <w:rFonts w:eastAsiaTheme="majorEastAsia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 w:rsidRPr="003E105E">
              <w:rPr>
                <w:sz w:val="24"/>
                <w:szCs w:val="24"/>
              </w:rPr>
              <w:t>Игра по экологии «ЭКО-марафон»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Праздник «Все вместе мы – Россия»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Торжественная линейка закрытия смены.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B10041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</w:rPr>
              <w:t>Модуль «Отрядная работа. КТД»</w:t>
            </w: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 w:rsidRPr="003E105E">
              <w:rPr>
                <w:sz w:val="24"/>
                <w:szCs w:val="24"/>
              </w:rPr>
              <w:t>«Экологическая облава»: уборка территории, распространение листовок о соблюдении чистоты в городе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11111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111" w:rsidRPr="00A11111" w:rsidRDefault="00A11111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 w:rsidRPr="003E105E">
              <w:rPr>
                <w:sz w:val="24"/>
                <w:szCs w:val="24"/>
              </w:rPr>
              <w:t>Конкурс рисунков   «Мой любимый мульт-герой»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11" w:rsidRPr="00A11111" w:rsidRDefault="00A11111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11" w:rsidRPr="00A11111" w:rsidRDefault="003E105E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84FB2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Конкурс рисунков «Движение – это жизнь!»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84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84FB2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84FB2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C84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B857C9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Подготовка кричал</w:t>
            </w:r>
            <w:r>
              <w:rPr>
                <w:sz w:val="24"/>
                <w:szCs w:val="24"/>
              </w:rPr>
              <w:t>о</w:t>
            </w:r>
            <w:r w:rsidRPr="00B10041">
              <w:rPr>
                <w:sz w:val="24"/>
                <w:szCs w:val="24"/>
              </w:rPr>
              <w:t>к, плакат</w:t>
            </w:r>
            <w:r>
              <w:rPr>
                <w:sz w:val="24"/>
                <w:szCs w:val="24"/>
              </w:rPr>
              <w:t>ов</w:t>
            </w:r>
            <w:r w:rsidRPr="00B10041">
              <w:rPr>
                <w:sz w:val="24"/>
                <w:szCs w:val="24"/>
              </w:rPr>
              <w:t xml:space="preserve"> «Россия-это мы»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B8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B8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B8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B8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Отрядный час(планирование работы, </w:t>
            </w:r>
            <w:r>
              <w:rPr>
                <w:sz w:val="24"/>
                <w:szCs w:val="24"/>
              </w:rPr>
              <w:lastRenderedPageBreak/>
              <w:t>подготовка к мероприятиям, анализ работы)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  <w:lang w:bidi="ru-RU"/>
              </w:rPr>
              <w:lastRenderedPageBreak/>
              <w:t>Модуль «Самоуправление»</w:t>
            </w:r>
          </w:p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5012F6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 xml:space="preserve">Выбор названия отряда, </w:t>
            </w:r>
            <w:r>
              <w:rPr>
                <w:sz w:val="24"/>
                <w:szCs w:val="24"/>
              </w:rPr>
              <w:t>командира</w:t>
            </w:r>
            <w:r w:rsidRPr="00A111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управляющего состава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F15295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Линейка в начале дня, планирование мероприятий, подведение итогов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F15295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ежедневно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5012F6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 xml:space="preserve">Совет </w:t>
            </w:r>
            <w:r>
              <w:rPr>
                <w:sz w:val="24"/>
                <w:szCs w:val="24"/>
              </w:rPr>
              <w:t>командиров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  <w:lang w:bidi="ru-RU"/>
              </w:rPr>
              <w:t>Модуль «Дополнительное образование»</w:t>
            </w:r>
          </w:p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Творческая мастерская « Город мастеров»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832291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Тренинговое занятие «На тропе доверия»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83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83229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83229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83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267400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Творческая мастерская « Юный художник»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26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267400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26740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26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Тренинговое занятие «Мои эмоции – это Я»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50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94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942358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942358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942358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  <w:lang w:bidi="ru-RU"/>
              </w:rPr>
              <w:t>Модуль «Здоровый образ жизни»</w:t>
            </w:r>
          </w:p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Минутка здоровья «Вредные привычки»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Конкурс рисунков «Движение – это жизнь!»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Спортивные состязания «Здоровому все здорово!»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5012F6" w:rsidRDefault="005012F6" w:rsidP="005012F6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Беседа школьного доктора</w:t>
            </w:r>
          </w:p>
          <w:p w:rsidR="005012F6" w:rsidRPr="005012F6" w:rsidRDefault="005012F6" w:rsidP="005012F6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«Если хочешь быть здоров – закаляйся!»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  <w:lang w:bidi="ru-RU"/>
              </w:rPr>
              <w:t>Модуль «Организация предметно-эстетической среды»</w:t>
            </w:r>
          </w:p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3E105E" w:rsidRDefault="005012F6" w:rsidP="00A11111">
            <w:pPr>
              <w:rPr>
                <w:sz w:val="24"/>
                <w:szCs w:val="24"/>
              </w:rPr>
            </w:pPr>
            <w:r w:rsidRPr="003E105E">
              <w:rPr>
                <w:sz w:val="24"/>
                <w:szCs w:val="24"/>
              </w:rPr>
              <w:t>Операция «Уют» Работа по отрядам (оформление отрядной атрибутики, оформление кабинетов)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3E105E">
              <w:rPr>
                <w:sz w:val="24"/>
                <w:szCs w:val="24"/>
              </w:rPr>
              <w:t>Конкурс  плакатов «Вместе с песней»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5012F6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Конкурс рисунков «Движение – это жизнь!»</w:t>
            </w:r>
            <w:r w:rsidRPr="005012F6">
              <w:rPr>
                <w:sz w:val="24"/>
                <w:szCs w:val="24"/>
              </w:rPr>
              <w:tab/>
            </w:r>
            <w:r w:rsidRPr="005012F6">
              <w:rPr>
                <w:sz w:val="24"/>
                <w:szCs w:val="24"/>
              </w:rPr>
              <w:tab/>
            </w:r>
            <w:r w:rsidRPr="005012F6">
              <w:rPr>
                <w:sz w:val="24"/>
                <w:szCs w:val="24"/>
              </w:rPr>
              <w:tab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02.11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5012F6">
            <w:pPr>
              <w:rPr>
                <w:sz w:val="24"/>
                <w:szCs w:val="24"/>
              </w:rPr>
            </w:pPr>
            <w:r w:rsidRPr="005012F6">
              <w:rPr>
                <w:sz w:val="24"/>
                <w:szCs w:val="24"/>
              </w:rPr>
              <w:t>Подготовка плакатов «Россия-это мы»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C8774F">
              <w:t>Инструктажи по ТБ и ПДД. Минутка безопасности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3E105E">
            <w:r>
              <w:t xml:space="preserve">Тренировочная эвакуация. Беседа по технике безопасности  и правилах жизни лагерной смены, инструктаж по ПДД, </w:t>
            </w:r>
            <w:r>
              <w:lastRenderedPageBreak/>
              <w:t>правилам противопожарной безопасности</w:t>
            </w:r>
            <w:r>
              <w:tab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lastRenderedPageBreak/>
              <w:t>30.10</w:t>
            </w:r>
            <w:r>
              <w:tab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02A73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Инструктаж-беседа «Безопасность детей при проведении спортивных мероприятий»</w:t>
            </w:r>
            <w:r w:rsidRPr="00B10041">
              <w:rPr>
                <w:sz w:val="24"/>
                <w:szCs w:val="24"/>
              </w:rPr>
              <w:tab/>
            </w:r>
            <w:r w:rsidRPr="00B10041">
              <w:rPr>
                <w:sz w:val="24"/>
                <w:szCs w:val="24"/>
              </w:rPr>
              <w:tab/>
            </w:r>
            <w:r w:rsidRPr="00B10041">
              <w:rPr>
                <w:sz w:val="24"/>
                <w:szCs w:val="24"/>
              </w:rPr>
              <w:tab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02A73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01.11</w:t>
            </w:r>
            <w:r w:rsidRPr="00B10041">
              <w:rPr>
                <w:sz w:val="24"/>
                <w:szCs w:val="24"/>
              </w:rPr>
              <w:tab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02A73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C02A73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C02A73">
            <w:pPr>
              <w:rPr>
                <w:sz w:val="24"/>
                <w:szCs w:val="24"/>
              </w:rPr>
            </w:pPr>
            <w:r w:rsidRPr="00B10041"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B10041">
              <w:t>Мероприятие по ПДД «Перед тобою знак стоит, скажи, о чем он говорит!» Рисунки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B1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культуре питания, погоде, правилах поведения.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</w:rPr>
              <w:t>Модуль «Работа с вожатыми/воспитателями»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работы, подготовка к мероприятиям, анализ выполненных дел.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Трансляция концерта для родителей в группе ДОЛ в ВК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Привлечение родителей к дистанционному участию и голосованию в конкурсах и акциях.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  <w:r w:rsidRPr="00A1111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pPr>
              <w:rPr>
                <w:sz w:val="24"/>
                <w:szCs w:val="24"/>
              </w:rPr>
            </w:pP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  <w:sz w:val="24"/>
                <w:szCs w:val="24"/>
              </w:rPr>
            </w:pPr>
            <w:r w:rsidRPr="00A11111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3E105E">
              <w:t>ДК «Красный перекоп» Квест-мульт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01.11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B10041">
              <w:t>Посещение Библиотеки им. М.Ю. Лермонтова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03.11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r>
              <w:t>Посещение Музея Боевой Славы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r>
              <w:t>04.11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</w:rPr>
            </w:pPr>
            <w:r w:rsidRPr="00A11111">
              <w:rPr>
                <w:b/>
                <w:lang w:bidi="ru-RU"/>
              </w:rPr>
              <w:t>Модуль «Детское медиапространство»</w:t>
            </w:r>
          </w:p>
          <w:p w:rsidR="005012F6" w:rsidRPr="00A11111" w:rsidRDefault="005012F6" w:rsidP="00A11111"/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Детский медиа центр</w:t>
            </w:r>
          </w:p>
          <w:p w:rsidR="005012F6" w:rsidRPr="00A11111" w:rsidRDefault="005012F6" w:rsidP="00A11111">
            <w:r w:rsidRPr="00A11111">
              <w:t>-организация медиа центра</w:t>
            </w:r>
          </w:p>
          <w:p w:rsidR="005012F6" w:rsidRPr="00A11111" w:rsidRDefault="005012F6" w:rsidP="00A11111">
            <w:r w:rsidRPr="00A11111">
              <w:t>-отбор участников</w:t>
            </w:r>
          </w:p>
          <w:p w:rsidR="005012F6" w:rsidRPr="00A11111" w:rsidRDefault="005012F6" w:rsidP="00A11111">
            <w:r w:rsidRPr="00A11111">
              <w:t>-делегирование обязанностей</w:t>
            </w:r>
          </w:p>
          <w:p w:rsidR="005012F6" w:rsidRPr="00A11111" w:rsidRDefault="005012F6" w:rsidP="00A11111">
            <w:r w:rsidRPr="00A11111">
              <w:t>-создание контент плана</w:t>
            </w:r>
          </w:p>
          <w:p w:rsidR="005012F6" w:rsidRPr="00A11111" w:rsidRDefault="005012F6" w:rsidP="00A11111">
            <w:r w:rsidRPr="00A11111">
              <w:t>-контроль качества, сроков и цензурирование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В течение смены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Распространение информации</w:t>
            </w:r>
          </w:p>
          <w:p w:rsidR="005012F6" w:rsidRPr="00A11111" w:rsidRDefault="005012F6" w:rsidP="00A11111">
            <w:r w:rsidRPr="00A11111">
              <w:t xml:space="preserve">через подкасты, видеосообщения, радиосообщения, </w:t>
            </w:r>
          </w:p>
          <w:p w:rsidR="005012F6" w:rsidRPr="00A11111" w:rsidRDefault="005012F6" w:rsidP="00A11111">
            <w:r w:rsidRPr="00A11111">
              <w:t>информационный стенд, группу в социальных сетях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В течение смены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</w:rPr>
            </w:pPr>
            <w:r w:rsidRPr="00A11111">
              <w:rPr>
                <w:b/>
              </w:rPr>
              <w:t>Модуль «Профориентация»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Семинары</w:t>
            </w:r>
          </w:p>
          <w:p w:rsidR="005012F6" w:rsidRPr="00A11111" w:rsidRDefault="005012F6" w:rsidP="00A11111">
            <w:r w:rsidRPr="00A11111">
              <w:t>-циклы профориентационных часов с</w:t>
            </w:r>
          </w:p>
          <w:p w:rsidR="005012F6" w:rsidRPr="00A11111" w:rsidRDefault="005012F6" w:rsidP="00A11111">
            <w:r w:rsidRPr="00A11111">
              <w:t>приглашёнными спикерами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В течение смены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Профориентационные игры</w:t>
            </w:r>
          </w:p>
          <w:p w:rsidR="005012F6" w:rsidRPr="00A11111" w:rsidRDefault="005012F6" w:rsidP="00A11111">
            <w:r w:rsidRPr="00A11111">
              <w:t>- решение кейсов</w:t>
            </w:r>
          </w:p>
          <w:p w:rsidR="005012F6" w:rsidRPr="00A11111" w:rsidRDefault="005012F6" w:rsidP="00A11111">
            <w:r w:rsidRPr="00A11111">
              <w:t>-симуляции</w:t>
            </w:r>
          </w:p>
          <w:p w:rsidR="005012F6" w:rsidRPr="00A11111" w:rsidRDefault="005012F6" w:rsidP="00A11111">
            <w:r w:rsidRPr="00A11111">
              <w:t>-игры по ролям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В течение смены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</w:rPr>
            </w:pPr>
            <w:r w:rsidRPr="00A11111">
              <w:rPr>
                <w:b/>
              </w:rPr>
              <w:t>Модуль «Цифровая среда воспитания»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Распространение информации</w:t>
            </w:r>
          </w:p>
          <w:p w:rsidR="005012F6" w:rsidRPr="00A11111" w:rsidRDefault="005012F6" w:rsidP="00A11111">
            <w:r w:rsidRPr="00A11111">
              <w:t>через подкасты, видеосообщения, радиосообщения, группу в социальных сетях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 xml:space="preserve">Ежедневно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 w:rsidRPr="00A11111"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jc w:val="center"/>
              <w:rPr>
                <w:b/>
              </w:rPr>
            </w:pPr>
            <w:r w:rsidRPr="00A11111">
              <w:rPr>
                <w:b/>
              </w:rPr>
              <w:lastRenderedPageBreak/>
              <w:t>Модуль «Социальное партнерство»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ДК «Красный перекоп»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01.11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Default="005012F6" w:rsidP="00A11111">
            <w:r>
              <w:t>Музей Боевой Славы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E24BDF" w:rsidP="00A11111">
            <w:r>
              <w:t>04.11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+</w:t>
            </w:r>
          </w:p>
        </w:tc>
      </w:tr>
      <w:tr w:rsidR="005012F6" w:rsidRPr="00A11111" w:rsidTr="008C059A">
        <w:trPr>
          <w:trHeight w:val="45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F6" w:rsidRPr="00A11111" w:rsidRDefault="005012F6" w:rsidP="00A11111">
            <w:pPr>
              <w:numPr>
                <w:ilvl w:val="0"/>
                <w:numId w:val="23"/>
              </w:numPr>
              <w:autoSpaceDE/>
              <w:autoSpaceDN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Default="005012F6" w:rsidP="00A11111">
            <w:r>
              <w:t>Библиотека им. М.Ю.Лермонтова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>
            <w:r>
              <w:t>03.11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Pr="00A11111" w:rsidRDefault="005012F6" w:rsidP="00A111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F6" w:rsidRDefault="005012F6" w:rsidP="00A11111">
            <w:r>
              <w:t>+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F6" w:rsidRDefault="005012F6" w:rsidP="00A11111">
            <w:r>
              <w:t>+</w:t>
            </w:r>
          </w:p>
        </w:tc>
      </w:tr>
    </w:tbl>
    <w:p w:rsidR="00035910" w:rsidRPr="00035910" w:rsidRDefault="00035910" w:rsidP="00035910">
      <w:pPr>
        <w:pStyle w:val="12"/>
        <w:shd w:val="clear" w:color="auto" w:fill="auto"/>
        <w:tabs>
          <w:tab w:val="left" w:pos="1043"/>
        </w:tabs>
        <w:ind w:firstLine="567"/>
        <w:jc w:val="both"/>
        <w:rPr>
          <w:sz w:val="24"/>
          <w:szCs w:val="24"/>
        </w:rPr>
      </w:pPr>
    </w:p>
    <w:sectPr w:rsidR="00035910" w:rsidRPr="00035910" w:rsidSect="00734FAF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9A" w:rsidRDefault="0053139A" w:rsidP="00734FAF">
      <w:r>
        <w:separator/>
      </w:r>
    </w:p>
  </w:endnote>
  <w:endnote w:type="continuationSeparator" w:id="0">
    <w:p w:rsidR="0053139A" w:rsidRDefault="0053139A" w:rsidP="0073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4F" w:rsidRDefault="00C8774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9A" w:rsidRDefault="0053139A" w:rsidP="00734FAF">
      <w:r>
        <w:separator/>
      </w:r>
    </w:p>
  </w:footnote>
  <w:footnote w:type="continuationSeparator" w:id="0">
    <w:p w:rsidR="0053139A" w:rsidRDefault="0053139A" w:rsidP="0073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4F" w:rsidRDefault="00C8774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2943C6" wp14:editId="7519B880">
              <wp:simplePos x="0" y="0"/>
              <wp:positionH relativeFrom="page">
                <wp:posOffset>3852545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74F" w:rsidRDefault="00C877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6A1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943C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35pt;margin-top:37.3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vV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" filled="f" stroked="f">
              <v:textbox inset="0,0,0,0">
                <w:txbxContent>
                  <w:p w:rsidR="00C8774F" w:rsidRDefault="00C877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6A1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4F" w:rsidRDefault="00C8774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5E1BD59" wp14:editId="2029E3E3">
              <wp:simplePos x="0" y="0"/>
              <wp:positionH relativeFrom="page">
                <wp:posOffset>3943350</wp:posOffset>
              </wp:positionH>
              <wp:positionV relativeFrom="page">
                <wp:posOffset>402590</wp:posOffset>
              </wp:positionV>
              <wp:extent cx="143510" cy="1003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774F" w:rsidRDefault="00C8774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1BD59" id="_x0000_t202" coordsize="21600,21600" o:spt="202" path="m,l,21600r21600,l21600,xe">
              <v:stroke joinstyle="miter"/>
              <v:path gradientshapeok="t" o:connecttype="rect"/>
            </v:shapetype>
            <v:shape id="Shape 57" o:spid="_x0000_s1027" type="#_x0000_t202" style="position:absolute;margin-left:310.5pt;margin-top:31.7pt;width:11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" filled="f" stroked="f">
              <v:textbox style="mso-fit-shape-to-text:t" inset="0,0,0,0">
                <w:txbxContent>
                  <w:p w:rsidR="00C8774F" w:rsidRDefault="00C8774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348"/>
    <w:multiLevelType w:val="multilevel"/>
    <w:tmpl w:val="13504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9516950"/>
    <w:multiLevelType w:val="multilevel"/>
    <w:tmpl w:val="660A112A"/>
    <w:lvl w:ilvl="0">
      <w:start w:val="2"/>
      <w:numFmt w:val="decimal"/>
      <w:lvlText w:val="%1"/>
      <w:lvlJc w:val="left"/>
      <w:pPr>
        <w:ind w:left="57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22"/>
      </w:pPr>
      <w:rPr>
        <w:rFonts w:hint="default"/>
        <w:lang w:val="ru-RU" w:eastAsia="en-US" w:bidi="ar-SA"/>
      </w:rPr>
    </w:lvl>
  </w:abstractNum>
  <w:abstractNum w:abstractNumId="2">
    <w:nsid w:val="1C5512A6"/>
    <w:multiLevelType w:val="multilevel"/>
    <w:tmpl w:val="50C88A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F1613"/>
    <w:multiLevelType w:val="multilevel"/>
    <w:tmpl w:val="307C8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221FD"/>
    <w:multiLevelType w:val="multilevel"/>
    <w:tmpl w:val="307C8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A48BD"/>
    <w:multiLevelType w:val="hybridMultilevel"/>
    <w:tmpl w:val="854C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666F"/>
    <w:multiLevelType w:val="multilevel"/>
    <w:tmpl w:val="DC64A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91579"/>
    <w:multiLevelType w:val="multilevel"/>
    <w:tmpl w:val="EE025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D1C42"/>
    <w:multiLevelType w:val="multilevel"/>
    <w:tmpl w:val="307C8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decimal"/>
      <w:lvlText w:val=""/>
      <w:lvlJc w:val="left"/>
      <w:rPr>
        <w:rFonts w:hint="default"/>
        <w:lang w:val="ru-RU" w:eastAsia="en-US" w:bidi="ar-SA"/>
      </w:rPr>
    </w:lvl>
    <w:lvl w:ilvl="3">
      <w:numFmt w:val="decimal"/>
      <w:lvlText w:val=""/>
      <w:lvlJc w:val="left"/>
      <w:rPr>
        <w:rFonts w:hint="default"/>
        <w:lang w:val="ru-RU" w:eastAsia="en-US" w:bidi="ar-SA"/>
      </w:rPr>
    </w:lvl>
    <w:lvl w:ilvl="4">
      <w:numFmt w:val="decimal"/>
      <w:lvlText w:val=""/>
      <w:lvlJc w:val="left"/>
      <w:rPr>
        <w:rFonts w:hint="default"/>
        <w:lang w:val="ru-RU" w:eastAsia="en-US" w:bidi="ar-SA"/>
      </w:rPr>
    </w:lvl>
    <w:lvl w:ilvl="5">
      <w:numFmt w:val="decimal"/>
      <w:lvlText w:val=""/>
      <w:lvlJc w:val="left"/>
      <w:rPr>
        <w:rFonts w:hint="default"/>
        <w:lang w:val="ru-RU" w:eastAsia="en-US" w:bidi="ar-SA"/>
      </w:rPr>
    </w:lvl>
    <w:lvl w:ilvl="6">
      <w:numFmt w:val="decimal"/>
      <w:lvlText w:val=""/>
      <w:lvlJc w:val="left"/>
      <w:rPr>
        <w:rFonts w:hint="default"/>
        <w:lang w:val="ru-RU" w:eastAsia="en-US" w:bidi="ar-SA"/>
      </w:rPr>
    </w:lvl>
    <w:lvl w:ilvl="7">
      <w:numFmt w:val="decimal"/>
      <w:lvlText w:val=""/>
      <w:lvlJc w:val="left"/>
      <w:rPr>
        <w:rFonts w:hint="default"/>
        <w:lang w:val="ru-RU" w:eastAsia="en-US" w:bidi="ar-SA"/>
      </w:rPr>
    </w:lvl>
    <w:lvl w:ilvl="8">
      <w:numFmt w:val="decimal"/>
      <w:lvlText w:val=""/>
      <w:lvlJc w:val="left"/>
      <w:rPr>
        <w:rFonts w:hint="default"/>
        <w:lang w:val="ru-RU" w:eastAsia="en-US" w:bidi="ar-SA"/>
      </w:rPr>
    </w:lvl>
  </w:abstractNum>
  <w:abstractNum w:abstractNumId="9">
    <w:nsid w:val="33B32794"/>
    <w:multiLevelType w:val="multilevel"/>
    <w:tmpl w:val="56904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65034"/>
    <w:multiLevelType w:val="multilevel"/>
    <w:tmpl w:val="307C8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7F1DFE"/>
    <w:multiLevelType w:val="multilevel"/>
    <w:tmpl w:val="DC64A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BD73DA"/>
    <w:multiLevelType w:val="multilevel"/>
    <w:tmpl w:val="AB5C70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044AD0"/>
    <w:multiLevelType w:val="hybridMultilevel"/>
    <w:tmpl w:val="3E92E9B6"/>
    <w:lvl w:ilvl="0" w:tplc="A4B4408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C8543A"/>
    <w:multiLevelType w:val="multilevel"/>
    <w:tmpl w:val="E64A23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59B6DEA"/>
    <w:multiLevelType w:val="multilevel"/>
    <w:tmpl w:val="D8860B44"/>
    <w:lvl w:ilvl="0">
      <w:start w:val="3"/>
      <w:numFmt w:val="decimal"/>
      <w:lvlText w:val="%1"/>
      <w:lvlJc w:val="left"/>
      <w:pPr>
        <w:ind w:left="57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22"/>
      </w:pPr>
      <w:rPr>
        <w:rFonts w:hint="default"/>
        <w:lang w:val="ru-RU" w:eastAsia="en-US" w:bidi="ar-SA"/>
      </w:rPr>
    </w:lvl>
  </w:abstractNum>
  <w:abstractNum w:abstractNumId="16">
    <w:nsid w:val="60D93AA2"/>
    <w:multiLevelType w:val="multilevel"/>
    <w:tmpl w:val="42E4B8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673B0B39"/>
    <w:multiLevelType w:val="multilevel"/>
    <w:tmpl w:val="307C8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C119FF"/>
    <w:multiLevelType w:val="multilevel"/>
    <w:tmpl w:val="3FA4E4E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1C6269"/>
    <w:multiLevelType w:val="multilevel"/>
    <w:tmpl w:val="287CAB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8F6AA2"/>
    <w:multiLevelType w:val="multilevel"/>
    <w:tmpl w:val="8954D82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000000"/>
      </w:rPr>
    </w:lvl>
  </w:abstractNum>
  <w:abstractNum w:abstractNumId="21">
    <w:nsid w:val="6EE81C6B"/>
    <w:multiLevelType w:val="multilevel"/>
    <w:tmpl w:val="7DD24A40"/>
    <w:lvl w:ilvl="0">
      <w:start w:val="1"/>
      <w:numFmt w:val="decimal"/>
      <w:lvlText w:val="%1"/>
      <w:lvlJc w:val="left"/>
      <w:pPr>
        <w:ind w:left="521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366"/>
      </w:pPr>
      <w:rPr>
        <w:rFonts w:hint="default"/>
        <w:lang w:val="ru-RU" w:eastAsia="en-US" w:bidi="ar-SA"/>
      </w:rPr>
    </w:lvl>
  </w:abstractNum>
  <w:abstractNum w:abstractNumId="22">
    <w:nsid w:val="7D5275A4"/>
    <w:multiLevelType w:val="multilevel"/>
    <w:tmpl w:val="662E599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1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9"/>
  </w:num>
  <w:num w:numId="11">
    <w:abstractNumId w:val="4"/>
  </w:num>
  <w:num w:numId="12">
    <w:abstractNumId w:val="17"/>
  </w:num>
  <w:num w:numId="13">
    <w:abstractNumId w:val="6"/>
  </w:num>
  <w:num w:numId="14">
    <w:abstractNumId w:val="12"/>
  </w:num>
  <w:num w:numId="15">
    <w:abstractNumId w:val="20"/>
  </w:num>
  <w:num w:numId="16">
    <w:abstractNumId w:val="7"/>
  </w:num>
  <w:num w:numId="17">
    <w:abstractNumId w:val="18"/>
  </w:num>
  <w:num w:numId="18">
    <w:abstractNumId w:val="11"/>
  </w:num>
  <w:num w:numId="19">
    <w:abstractNumId w:val="0"/>
  </w:num>
  <w:num w:numId="20">
    <w:abstractNumId w:val="19"/>
  </w:num>
  <w:num w:numId="21">
    <w:abstractNumId w:val="16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9"/>
    <w:rsid w:val="00035910"/>
    <w:rsid w:val="003402AD"/>
    <w:rsid w:val="00344C8B"/>
    <w:rsid w:val="003875DF"/>
    <w:rsid w:val="003B1D36"/>
    <w:rsid w:val="003E105E"/>
    <w:rsid w:val="00410DBC"/>
    <w:rsid w:val="005012F6"/>
    <w:rsid w:val="00514058"/>
    <w:rsid w:val="0053139A"/>
    <w:rsid w:val="00680B37"/>
    <w:rsid w:val="0072225D"/>
    <w:rsid w:val="00734FAF"/>
    <w:rsid w:val="007859B2"/>
    <w:rsid w:val="00832BC4"/>
    <w:rsid w:val="008C059A"/>
    <w:rsid w:val="00911F1F"/>
    <w:rsid w:val="00922509"/>
    <w:rsid w:val="00A11111"/>
    <w:rsid w:val="00A14190"/>
    <w:rsid w:val="00AE3E9E"/>
    <w:rsid w:val="00B10041"/>
    <w:rsid w:val="00C41248"/>
    <w:rsid w:val="00C766BE"/>
    <w:rsid w:val="00C8774F"/>
    <w:rsid w:val="00CA35BF"/>
    <w:rsid w:val="00D926A1"/>
    <w:rsid w:val="00E24BDF"/>
    <w:rsid w:val="00EB4EFF"/>
    <w:rsid w:val="00F66EB7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077B6-F980-4F9A-97BB-A32C0328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F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34FAF"/>
    <w:pPr>
      <w:ind w:left="1558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4F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"/>
    <w:uiPriority w:val="39"/>
    <w:qFormat/>
    <w:rsid w:val="00734FAF"/>
    <w:pPr>
      <w:spacing w:before="137"/>
      <w:ind w:left="578" w:hanging="42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34FAF"/>
    <w:pPr>
      <w:ind w:left="15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4F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34FAF"/>
    <w:pPr>
      <w:spacing w:before="1"/>
      <w:ind w:left="2034" w:right="19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34F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2"/>
    <w:rsid w:val="00734F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4FAF"/>
    <w:pPr>
      <w:shd w:val="clear" w:color="auto" w:fill="FFFFFF"/>
      <w:autoSpaceDE/>
      <w:autoSpaceDN/>
      <w:spacing w:line="360" w:lineRule="auto"/>
      <w:ind w:firstLine="400"/>
    </w:pPr>
    <w:rPr>
      <w:sz w:val="28"/>
      <w:szCs w:val="28"/>
    </w:rPr>
  </w:style>
  <w:style w:type="character" w:customStyle="1" w:styleId="13">
    <w:name w:val="Заголовок №1_"/>
    <w:basedOn w:val="a0"/>
    <w:link w:val="14"/>
    <w:rsid w:val="00734F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734FAF"/>
    <w:pPr>
      <w:shd w:val="clear" w:color="auto" w:fill="FFFFFF"/>
      <w:autoSpaceDE/>
      <w:autoSpaceDN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34FAF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734F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34FAF"/>
    <w:pPr>
      <w:shd w:val="clear" w:color="auto" w:fill="FFFFFF"/>
      <w:autoSpaceDE/>
      <w:autoSpaceDN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34F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4FA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34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FAF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72225D"/>
    <w:rPr>
      <w:rFonts w:ascii="Times New Roman" w:eastAsia="Times New Roman" w:hAnsi="Times New Roman" w:cs="Times New Roman"/>
      <w:color w:val="2E2E2E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225D"/>
    <w:pPr>
      <w:shd w:val="clear" w:color="auto" w:fill="FFFFFF"/>
      <w:autoSpaceDE/>
      <w:autoSpaceDN/>
      <w:spacing w:after="180"/>
    </w:pPr>
    <w:rPr>
      <w:color w:val="2E2E2E"/>
      <w:sz w:val="15"/>
      <w:szCs w:val="15"/>
    </w:rPr>
  </w:style>
  <w:style w:type="character" w:customStyle="1" w:styleId="ad">
    <w:name w:val="Другое_"/>
    <w:basedOn w:val="a0"/>
    <w:link w:val="ae"/>
    <w:rsid w:val="000359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035910"/>
    <w:pPr>
      <w:shd w:val="clear" w:color="auto" w:fill="FFFFFF"/>
      <w:autoSpaceDE/>
      <w:autoSpaceDN/>
      <w:spacing w:line="360" w:lineRule="auto"/>
      <w:ind w:firstLine="400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111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111"/>
    <w:rPr>
      <w:rFonts w:ascii="Segoe UI" w:eastAsia="Times New Roman" w:hAnsi="Segoe UI" w:cs="Segoe UI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D926A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D926A1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D9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3B7-286F-4B03-A325-501D3245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9291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2023-05-25T12:58:00Z</cp:lastPrinted>
  <dcterms:created xsi:type="dcterms:W3CDTF">2023-10-25T14:30:00Z</dcterms:created>
  <dcterms:modified xsi:type="dcterms:W3CDTF">2023-10-26T14:08:00Z</dcterms:modified>
</cp:coreProperties>
</file>