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0E" w:rsidRDefault="00CC0B0E" w:rsidP="00CC0B0E">
      <w:pPr>
        <w:pStyle w:val="1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 xml:space="preserve">"А где хранят Вселенную?" </w:t>
      </w:r>
    </w:p>
    <w:p w:rsidR="00CC0B0E" w:rsidRDefault="00CC0B0E" w:rsidP="00CC0B0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hyperlink r:id="rId5" w:history="1">
        <w:r>
          <w:rPr>
            <w:rStyle w:val="a3"/>
            <w:rFonts w:ascii="Helvetica" w:hAnsi="Helvetica" w:cs="Helvetica"/>
          </w:rPr>
          <w:t>Перепелкина Ольга Владимировна</w:t>
        </w:r>
      </w:hyperlink>
      <w:r>
        <w:rPr>
          <w:rFonts w:ascii="Helvetica" w:hAnsi="Helvetica" w:cs="Helvetica"/>
          <w:color w:val="333333"/>
        </w:rPr>
        <w:t xml:space="preserve">, </w:t>
      </w:r>
      <w:r>
        <w:rPr>
          <w:rStyle w:val="a5"/>
          <w:rFonts w:ascii="Helvetica" w:hAnsi="Helvetica" w:cs="Helvetica"/>
          <w:color w:val="333333"/>
        </w:rPr>
        <w:t>библиотекарь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pStyle w:val="a4"/>
        <w:spacing w:line="240" w:lineRule="atLeast"/>
      </w:pPr>
      <w:r>
        <w:rPr>
          <w:rStyle w:val="a6"/>
          <w:rFonts w:ascii="Helvetica" w:hAnsi="Helvetica" w:cs="Helvetica"/>
          <w:color w:val="333333"/>
        </w:rPr>
        <w:t>Разделы:</w:t>
      </w:r>
      <w:r>
        <w:t xml:space="preserve"> </w:t>
      </w:r>
      <w:hyperlink r:id="rId6" w:history="1">
        <w:r>
          <w:rPr>
            <w:rStyle w:val="a3"/>
            <w:rFonts w:ascii="Helvetica" w:hAnsi="Helvetica" w:cs="Helvetica"/>
          </w:rPr>
          <w:t>Преподавание русского языка</w:t>
        </w:r>
      </w:hyperlink>
      <w:r>
        <w:t xml:space="preserve">, </w:t>
      </w:r>
      <w:hyperlink r:id="rId7" w:history="1">
        <w:r>
          <w:rPr>
            <w:rStyle w:val="a3"/>
            <w:rFonts w:ascii="Helvetica" w:hAnsi="Helvetica" w:cs="Helvetica"/>
          </w:rPr>
          <w:t>Организация школьной библиотеки</w:t>
        </w:r>
      </w:hyperlink>
      <w:r>
        <w:t xml:space="preserve"> 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Цель:</w:t>
      </w:r>
    </w:p>
    <w:p w:rsidR="00CC0B0E" w:rsidRDefault="00CC0B0E" w:rsidP="00CC0B0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Привлечение детей к регулярному посещению школьной библиотеки; </w:t>
      </w:r>
    </w:p>
    <w:p w:rsidR="00CC0B0E" w:rsidRDefault="00CC0B0E" w:rsidP="00CC0B0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Познакомить учащихся с разнообразием словарей. </w:t>
      </w:r>
    </w:p>
    <w:p w:rsidR="00CC0B0E" w:rsidRDefault="00CC0B0E" w:rsidP="00CC0B0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Научить детей работать со словарями. </w:t>
      </w:r>
    </w:p>
    <w:p w:rsidR="00CC0B0E" w:rsidRDefault="00CC0B0E" w:rsidP="00CC0B0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Воспитание бережного отношения и любви к книге. </w:t>
      </w:r>
    </w:p>
    <w:p w:rsidR="00CC0B0E" w:rsidRDefault="00CC0B0E" w:rsidP="00CC0B0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Привлечение детей к чтению. 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Здравствуйте! Как вы считаете, где можно уместить всю Вселенную в одном месте? </w:t>
      </w:r>
      <w:r>
        <w:rPr>
          <w:rStyle w:val="a5"/>
          <w:rFonts w:ascii="Helvetica" w:hAnsi="Helvetica" w:cs="Helvetica"/>
          <w:color w:val="333333"/>
        </w:rPr>
        <w:t xml:space="preserve">(высказывание А. Франса) </w:t>
      </w:r>
      <w:hyperlink r:id="rId8" w:history="1">
        <w:r>
          <w:rPr>
            <w:rStyle w:val="a3"/>
            <w:rFonts w:ascii="Helvetica" w:hAnsi="Helvetica" w:cs="Helvetica"/>
          </w:rPr>
          <w:t>Приложение 1</w:t>
        </w:r>
      </w:hyperlink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Вы согласны с данным утверждением? Обоснуйте своё мнение. За наиболее полный ответ – 2б.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1 тур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Это интеллектуальная разминка перед следующими заданиями. Команды отвечают по очереди на 10 вопросов каждая. За правильный ответ – 1 б.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</w:rPr>
        <w:t>1 команда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Совокупность букв, принятых в данной письменности, располагаемых в установленном порядке.</w:t>
      </w:r>
      <w:r>
        <w:rPr>
          <w:rStyle w:val="a5"/>
          <w:rFonts w:ascii="Helvetica" w:hAnsi="Helvetica" w:cs="Helvetica"/>
          <w:color w:val="333333"/>
        </w:rPr>
        <w:t xml:space="preserve"> </w:t>
      </w:r>
      <w:r>
        <w:rPr>
          <w:rStyle w:val="a6"/>
          <w:rFonts w:ascii="Helvetica" w:hAnsi="Helvetica" w:cs="Helvetica"/>
          <w:i/>
          <w:iCs/>
          <w:color w:val="333333"/>
        </w:rPr>
        <w:t>Азбука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Карточка с вопросами для экзамена. </w:t>
      </w:r>
      <w:r>
        <w:rPr>
          <w:rStyle w:val="a5"/>
          <w:rFonts w:ascii="Helvetica" w:hAnsi="Helvetica" w:cs="Helvetica"/>
          <w:b/>
          <w:bCs/>
          <w:color w:val="333333"/>
        </w:rPr>
        <w:t>билет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Ученик, оставшийся в классе на второй год для повторного прохождения программы. </w:t>
      </w:r>
      <w:r>
        <w:rPr>
          <w:rStyle w:val="a5"/>
          <w:rFonts w:ascii="Helvetica" w:hAnsi="Helvetica" w:cs="Helvetica"/>
          <w:b/>
          <w:bCs/>
          <w:color w:val="333333"/>
        </w:rPr>
        <w:t>Второгодник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Вращающаяся модель земного шара с его картографическим изображением. </w:t>
      </w:r>
      <w:r>
        <w:rPr>
          <w:rStyle w:val="a5"/>
          <w:rFonts w:ascii="Helvetica" w:hAnsi="Helvetica" w:cs="Helvetica"/>
          <w:b/>
          <w:bCs/>
          <w:color w:val="333333"/>
        </w:rPr>
        <w:t>глобус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Самая низкая школьная учебная отметка. </w:t>
      </w:r>
      <w:r>
        <w:rPr>
          <w:rStyle w:val="a5"/>
          <w:rFonts w:ascii="Helvetica" w:hAnsi="Helvetica" w:cs="Helvetica"/>
          <w:b/>
          <w:bCs/>
          <w:color w:val="333333"/>
        </w:rPr>
        <w:t>единица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Тот, кто работает вместе с кем-нибудь. </w:t>
      </w:r>
      <w:r>
        <w:rPr>
          <w:rStyle w:val="a5"/>
          <w:rFonts w:ascii="Helvetica" w:hAnsi="Helvetica" w:cs="Helvetica"/>
          <w:b/>
          <w:bCs/>
          <w:color w:val="333333"/>
        </w:rPr>
        <w:t>сотрудник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Тот, кто завидует другим. </w:t>
      </w:r>
      <w:r>
        <w:rPr>
          <w:rStyle w:val="a5"/>
          <w:rFonts w:ascii="Helvetica" w:hAnsi="Helvetica" w:cs="Helvetica"/>
          <w:b/>
          <w:bCs/>
          <w:color w:val="333333"/>
        </w:rPr>
        <w:t>завистник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Школьный предмет, который летом продолжается на стадионах, в лагерях отдыха. </w:t>
      </w:r>
      <w:r>
        <w:rPr>
          <w:rStyle w:val="a5"/>
          <w:rFonts w:ascii="Helvetica" w:hAnsi="Helvetica" w:cs="Helvetica"/>
          <w:b/>
          <w:bCs/>
          <w:color w:val="333333"/>
        </w:rPr>
        <w:t>физкультура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Территория, на которой запрещена охота, рыбная ловля. </w:t>
      </w:r>
      <w:r>
        <w:rPr>
          <w:rStyle w:val="a5"/>
          <w:rFonts w:ascii="Helvetica" w:hAnsi="Helvetica" w:cs="Helvetica"/>
          <w:b/>
          <w:bCs/>
          <w:color w:val="333333"/>
        </w:rPr>
        <w:t>заповедник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То, что ученику каждый день нужно приготовить, но нельзя съесть. </w:t>
      </w:r>
      <w:r>
        <w:rPr>
          <w:rStyle w:val="a5"/>
          <w:rFonts w:ascii="Helvetica" w:hAnsi="Helvetica" w:cs="Helvetica"/>
          <w:b/>
          <w:bCs/>
          <w:color w:val="333333"/>
        </w:rPr>
        <w:t>уроки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</w:rPr>
        <w:t>2 команда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Традиционное место в классе, откуда ученики делятся своими знаниями с учителями и одноклассниками. </w:t>
      </w:r>
      <w:r>
        <w:rPr>
          <w:rStyle w:val="a5"/>
          <w:rFonts w:ascii="Helvetica" w:hAnsi="Helvetica" w:cs="Helvetica"/>
          <w:b/>
          <w:bCs/>
          <w:color w:val="333333"/>
        </w:rPr>
        <w:t>доска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Коллективное досье, которое составляют учителя на учащихся каждого класса. </w:t>
      </w:r>
      <w:r>
        <w:rPr>
          <w:rStyle w:val="a5"/>
          <w:rFonts w:ascii="Helvetica" w:hAnsi="Helvetica" w:cs="Helvetica"/>
          <w:b/>
          <w:bCs/>
          <w:color w:val="333333"/>
        </w:rPr>
        <w:t>журнал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Звуковой сигнал, который извещает о начале и окончании уроков. </w:t>
      </w:r>
      <w:r>
        <w:rPr>
          <w:rStyle w:val="a5"/>
          <w:rFonts w:ascii="Helvetica" w:hAnsi="Helvetica" w:cs="Helvetica"/>
          <w:b/>
          <w:bCs/>
          <w:color w:val="333333"/>
        </w:rPr>
        <w:t>звонок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Особое внимание ученика к чему-либо, желание узнать, понять. </w:t>
      </w:r>
      <w:r>
        <w:rPr>
          <w:rStyle w:val="a5"/>
          <w:rFonts w:ascii="Helvetica" w:hAnsi="Helvetica" w:cs="Helvetica"/>
          <w:b/>
          <w:bCs/>
          <w:color w:val="333333"/>
        </w:rPr>
        <w:t>интерес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Деревянная палочка со стержнем из смеси глины с графитом. </w:t>
      </w:r>
      <w:r>
        <w:rPr>
          <w:rStyle w:val="a5"/>
          <w:rFonts w:ascii="Helvetica" w:hAnsi="Helvetica" w:cs="Helvetica"/>
          <w:b/>
          <w:bCs/>
          <w:color w:val="333333"/>
        </w:rPr>
        <w:t>карандаш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Первые буквы имени и отчества. </w:t>
      </w:r>
      <w:r>
        <w:rPr>
          <w:rStyle w:val="a5"/>
          <w:rFonts w:ascii="Helvetica" w:hAnsi="Helvetica" w:cs="Helvetica"/>
          <w:b/>
          <w:bCs/>
          <w:color w:val="333333"/>
        </w:rPr>
        <w:t>инициалы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Жидкое лекарство для приёма внутрь. </w:t>
      </w:r>
      <w:r>
        <w:rPr>
          <w:rStyle w:val="a5"/>
          <w:rFonts w:ascii="Helvetica" w:hAnsi="Helvetica" w:cs="Helvetica"/>
          <w:b/>
          <w:bCs/>
          <w:color w:val="333333"/>
        </w:rPr>
        <w:t>микстура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Процедура учебного контроля, почти одинаково мучительная для учителя и ученика. </w:t>
      </w:r>
      <w:r>
        <w:rPr>
          <w:rStyle w:val="a5"/>
          <w:rFonts w:ascii="Helvetica" w:hAnsi="Helvetica" w:cs="Helvetica"/>
          <w:b/>
          <w:bCs/>
          <w:color w:val="333333"/>
        </w:rPr>
        <w:t>экзамен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Сговорились две ноги делать дуги и круги. </w:t>
      </w:r>
      <w:r>
        <w:rPr>
          <w:rStyle w:val="a5"/>
          <w:rFonts w:ascii="Helvetica" w:hAnsi="Helvetica" w:cs="Helvetica"/>
          <w:b/>
          <w:bCs/>
          <w:color w:val="333333"/>
        </w:rPr>
        <w:t>циркуль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чреждение</w:t>
      </w:r>
      <w:proofErr w:type="spellEnd"/>
      <w:r>
        <w:rPr>
          <w:rFonts w:ascii="Helvetica" w:hAnsi="Helvetica" w:cs="Helvetica"/>
          <w:color w:val="333333"/>
        </w:rPr>
        <w:t xml:space="preserve">, куда принимают неграмотных. </w:t>
      </w:r>
      <w:r>
        <w:rPr>
          <w:rStyle w:val="a5"/>
          <w:rFonts w:ascii="Helvetica" w:hAnsi="Helvetica" w:cs="Helvetica"/>
          <w:b/>
          <w:bCs/>
          <w:color w:val="333333"/>
        </w:rPr>
        <w:t>школа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</w:rPr>
        <w:t>3 команда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Лучше, но очень короткое время в жизни учеников и учителей. </w:t>
      </w:r>
      <w:r>
        <w:rPr>
          <w:rStyle w:val="a5"/>
          <w:rFonts w:ascii="Helvetica" w:hAnsi="Helvetica" w:cs="Helvetica"/>
          <w:b/>
          <w:bCs/>
          <w:color w:val="333333"/>
        </w:rPr>
        <w:t>каникулы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Планка для вычерчивания прямых линей, для измерений. </w:t>
      </w:r>
      <w:r>
        <w:rPr>
          <w:rStyle w:val="a5"/>
          <w:rFonts w:ascii="Helvetica" w:hAnsi="Helvetica" w:cs="Helvetica"/>
          <w:b/>
          <w:bCs/>
          <w:color w:val="333333"/>
        </w:rPr>
        <w:t>линейка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Белый камешек растаял, на доске следы оставил. </w:t>
      </w:r>
      <w:r>
        <w:rPr>
          <w:rStyle w:val="a5"/>
          <w:rFonts w:ascii="Helvetica" w:hAnsi="Helvetica" w:cs="Helvetica"/>
          <w:b/>
          <w:bCs/>
          <w:color w:val="333333"/>
        </w:rPr>
        <w:t>мел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Часть лица, которую иногда вешают ученики, получив двойку. </w:t>
      </w:r>
      <w:r>
        <w:rPr>
          <w:rStyle w:val="a5"/>
          <w:rFonts w:ascii="Helvetica" w:hAnsi="Helvetica" w:cs="Helvetica"/>
          <w:b/>
          <w:bCs/>
          <w:color w:val="333333"/>
        </w:rPr>
        <w:t>нос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Ещё живой дедушка современных ученических рюкзаков и кейсов. </w:t>
      </w:r>
      <w:r>
        <w:rPr>
          <w:rStyle w:val="a5"/>
          <w:rFonts w:ascii="Helvetica" w:hAnsi="Helvetica" w:cs="Helvetica"/>
          <w:b/>
          <w:bCs/>
          <w:color w:val="333333"/>
        </w:rPr>
        <w:t>портфель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Единственное место в школе, где вместо пищи духовной ученикам предлагается нормальная еда. </w:t>
      </w:r>
      <w:r>
        <w:rPr>
          <w:rStyle w:val="a5"/>
          <w:rFonts w:ascii="Helvetica" w:hAnsi="Helvetica" w:cs="Helvetica"/>
          <w:b/>
          <w:bCs/>
          <w:color w:val="333333"/>
        </w:rPr>
        <w:t>столовая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Чистые листы в обложке. </w:t>
      </w:r>
      <w:r>
        <w:rPr>
          <w:rStyle w:val="a5"/>
          <w:rFonts w:ascii="Helvetica" w:hAnsi="Helvetica" w:cs="Helvetica"/>
          <w:b/>
          <w:bCs/>
          <w:color w:val="333333"/>
        </w:rPr>
        <w:t>тетрадь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То, что определяет, сколько и каких уроков будет. </w:t>
      </w:r>
      <w:r>
        <w:rPr>
          <w:rStyle w:val="a5"/>
          <w:rFonts w:ascii="Helvetica" w:hAnsi="Helvetica" w:cs="Helvetica"/>
          <w:b/>
          <w:bCs/>
          <w:color w:val="333333"/>
        </w:rPr>
        <w:t>расписание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Вид письменной школьной работы – изложение своих мыслей на заданную тему. </w:t>
      </w:r>
      <w:r>
        <w:rPr>
          <w:rStyle w:val="a5"/>
          <w:rFonts w:ascii="Helvetica" w:hAnsi="Helvetica" w:cs="Helvetica"/>
          <w:b/>
          <w:bCs/>
          <w:color w:val="333333"/>
        </w:rPr>
        <w:t>сочинение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Коробка для ручек, карандашей. </w:t>
      </w:r>
      <w:r>
        <w:rPr>
          <w:rStyle w:val="a5"/>
          <w:rFonts w:ascii="Helvetica" w:hAnsi="Helvetica" w:cs="Helvetica"/>
          <w:b/>
          <w:bCs/>
          <w:color w:val="333333"/>
        </w:rPr>
        <w:t>пенал</w:t>
      </w:r>
      <w:r>
        <w:rPr>
          <w:rFonts w:ascii="Helvetica" w:hAnsi="Helvetica" w:cs="Helvetica"/>
          <w:color w:val="333333"/>
        </w:rPr>
        <w:t xml:space="preserve"> 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2 тур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Братья бывают разные. При помощи толкового словаря Даля выясните, кто такие молочный брат, крестовый брат, одноутробный брат, названный брат. Это задание первой команде.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Вторая команда выясняет, когда водят хороводы весенние, а когда осенние. Как развлекались парни и девки между осенними и весенними хороводами?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 третья команда нам должна объяснить: что такая красная изба, чёрная, сборная. Почему изба бывает «</w:t>
      </w:r>
      <w:proofErr w:type="spellStart"/>
      <w:r>
        <w:rPr>
          <w:rFonts w:ascii="Helvetica" w:hAnsi="Helvetica" w:cs="Helvetica"/>
          <w:color w:val="333333"/>
        </w:rPr>
        <w:t>непряхой</w:t>
      </w:r>
      <w:proofErr w:type="spellEnd"/>
      <w:r>
        <w:rPr>
          <w:rFonts w:ascii="Helvetica" w:hAnsi="Helvetica" w:cs="Helvetica"/>
          <w:color w:val="333333"/>
        </w:rPr>
        <w:t>»?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3 тур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помощью орфоэпического словаря расставьте правильно ударения в следующих словах.</w:t>
      </w:r>
      <w:r>
        <w:rPr>
          <w:rFonts w:ascii="Helvetica" w:hAnsi="Helvetica" w:cs="Helvetica"/>
          <w:color w:val="333333"/>
        </w:rPr>
        <w:br/>
        <w:t>А сейчас мы отдохнём и почитаем стихи.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4 тур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 это тур познавательный. Вы с помощью толкового словаря Даля выясните происхождение своей фамилии, что она обозначает.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5 тур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Предлагаю всем впасть в детство и вспомнить, как мы говорили. (</w:t>
      </w:r>
      <w:r>
        <w:rPr>
          <w:rStyle w:val="a5"/>
          <w:rFonts w:ascii="Helvetica" w:hAnsi="Helvetica" w:cs="Helvetica"/>
          <w:color w:val="333333"/>
        </w:rPr>
        <w:t>каждая команда пишет на листочке объяснение каждому слову, затем жюри зачитывает)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 xml:space="preserve">6 </w:t>
      </w:r>
      <w:proofErr w:type="gramStart"/>
      <w:r>
        <w:rPr>
          <w:rStyle w:val="a6"/>
          <w:rFonts w:ascii="Helvetica" w:hAnsi="Helvetica" w:cs="Helvetica"/>
          <w:color w:val="333333"/>
        </w:rPr>
        <w:t>тур</w:t>
      </w:r>
      <w:r>
        <w:rPr>
          <w:rFonts w:ascii="Helvetica" w:hAnsi="Helvetica" w:cs="Helvetica"/>
          <w:color w:val="333333"/>
        </w:rPr>
        <w:br/>
        <w:t>«</w:t>
      </w:r>
      <w:proofErr w:type="gramEnd"/>
      <w:r>
        <w:rPr>
          <w:rFonts w:ascii="Helvetica" w:hAnsi="Helvetica" w:cs="Helvetica"/>
          <w:color w:val="333333"/>
        </w:rPr>
        <w:t xml:space="preserve">Тайнопись». Нужно отгадать все фразеологические обороты с одним постоянным словом в месте с многоточием. То есть каждый фразеологический оборот содержит везде одно и то же слово. 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1 к.</w:t>
      </w:r>
      <w:proofErr w:type="gramStart"/>
      <w:r>
        <w:rPr>
          <w:rStyle w:val="a6"/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….</w:t>
      </w:r>
      <w:proofErr w:type="spellStart"/>
      <w:proofErr w:type="gramEnd"/>
      <w:r>
        <w:rPr>
          <w:rFonts w:ascii="Helvetica" w:hAnsi="Helvetica" w:cs="Helvetica"/>
          <w:color w:val="333333"/>
        </w:rPr>
        <w:t>ый</w:t>
      </w:r>
      <w:proofErr w:type="spellEnd"/>
      <w:r>
        <w:rPr>
          <w:rFonts w:ascii="Helvetica" w:hAnsi="Helvetica" w:cs="Helvetica"/>
          <w:color w:val="333333"/>
        </w:rPr>
        <w:t xml:space="preserve"> свет, …</w:t>
      </w:r>
      <w:proofErr w:type="spellStart"/>
      <w:r>
        <w:rPr>
          <w:rFonts w:ascii="Helvetica" w:hAnsi="Helvetica" w:cs="Helvetica"/>
          <w:color w:val="333333"/>
        </w:rPr>
        <w:t>ые</w:t>
      </w:r>
      <w:proofErr w:type="spellEnd"/>
      <w:r>
        <w:rPr>
          <w:rFonts w:ascii="Helvetica" w:hAnsi="Helvetica" w:cs="Helvetica"/>
          <w:color w:val="333333"/>
        </w:rPr>
        <w:t xml:space="preserve"> стихи, …ми нитками шито, среди … дня, сказка про … бычка, чёрным по …</w:t>
      </w:r>
      <w:proofErr w:type="spellStart"/>
      <w:r>
        <w:rPr>
          <w:rFonts w:ascii="Helvetica" w:hAnsi="Helvetica" w:cs="Helvetica"/>
          <w:color w:val="333333"/>
        </w:rPr>
        <w:t>му</w:t>
      </w:r>
      <w:proofErr w:type="spellEnd"/>
      <w:r>
        <w:rPr>
          <w:rFonts w:ascii="Helvetica" w:hAnsi="Helvetica" w:cs="Helvetica"/>
          <w:color w:val="333333"/>
        </w:rPr>
        <w:t xml:space="preserve"> писано.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 xml:space="preserve">2 к. </w:t>
      </w:r>
      <w:r>
        <w:rPr>
          <w:rFonts w:ascii="Helvetica" w:hAnsi="Helvetica" w:cs="Helvetica"/>
          <w:color w:val="333333"/>
        </w:rPr>
        <w:t>не … в обиду, … волю, … о себе знать, … маху, … слово, как пить …, не … спуску, ни…, ни взять.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3 к</w:t>
      </w:r>
      <w:r>
        <w:rPr>
          <w:rFonts w:ascii="Helvetica" w:hAnsi="Helvetica" w:cs="Helvetica"/>
          <w:color w:val="333333"/>
        </w:rPr>
        <w:t>. из … вон плохо, сбыть с …, мастер на все …, сидеть сложа …, золотые …, чужими …ми жар загребать.</w:t>
      </w:r>
    </w:p>
    <w:p w:rsidR="00CC0B0E" w:rsidRDefault="00CC0B0E" w:rsidP="00CC0B0E">
      <w:pPr>
        <w:pStyle w:val="a4"/>
        <w:spacing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Сегодня мы узнали много нового и интересного. В заключение хочется напомнить высказывание знаменитого французского философа и писателя-просветителя Вольтера: «Выучить несколько языков – дело одного или двух лет, а чтобы научиться говорить на своём языке как следует, надо полжизни» Не забывайте о своих помощниках – словарях. </w:t>
      </w:r>
    </w:p>
    <w:p w:rsidR="00CC0B0E" w:rsidRDefault="00CC0B0E" w:rsidP="00CC0B0E">
      <w:pPr>
        <w:rPr>
          <w:sz w:val="28"/>
          <w:szCs w:val="28"/>
        </w:rPr>
      </w:pPr>
    </w:p>
    <w:p w:rsidR="00CC0B0E" w:rsidRDefault="00CC0B0E" w:rsidP="00CC0B0E"/>
    <w:p w:rsidR="00D46FDC" w:rsidRDefault="00D46FDC">
      <w:bookmarkStart w:id="0" w:name="_GoBack"/>
      <w:bookmarkEnd w:id="0"/>
    </w:p>
    <w:sectPr w:rsidR="00D4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C17B4"/>
    <w:multiLevelType w:val="multilevel"/>
    <w:tmpl w:val="0F04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56230"/>
    <w:multiLevelType w:val="multilevel"/>
    <w:tmpl w:val="144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84C2C"/>
    <w:multiLevelType w:val="multilevel"/>
    <w:tmpl w:val="DDAA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E3B8E"/>
    <w:multiLevelType w:val="multilevel"/>
    <w:tmpl w:val="F4C2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97EBC"/>
    <w:multiLevelType w:val="multilevel"/>
    <w:tmpl w:val="8EE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F2"/>
    <w:rsid w:val="001138F2"/>
    <w:rsid w:val="00CC0B0E"/>
    <w:rsid w:val="00D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E0FC-3B09-4A76-B6CB-C3A002F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B0E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B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semiHidden/>
    <w:unhideWhenUsed/>
    <w:rsid w:val="00CC0B0E"/>
    <w:rPr>
      <w:strike w:val="0"/>
      <w:dstrike w:val="0"/>
      <w:color w:val="008738"/>
      <w:u w:val="none"/>
      <w:effect w:val="none"/>
    </w:rPr>
  </w:style>
  <w:style w:type="paragraph" w:styleId="a4">
    <w:name w:val="Normal (Web)"/>
    <w:basedOn w:val="a"/>
    <w:semiHidden/>
    <w:unhideWhenUsed/>
    <w:rsid w:val="00CC0B0E"/>
    <w:pPr>
      <w:spacing w:after="120"/>
    </w:pPr>
  </w:style>
  <w:style w:type="character" w:styleId="a5">
    <w:name w:val="Emphasis"/>
    <w:basedOn w:val="a0"/>
    <w:qFormat/>
    <w:rsid w:val="00CC0B0E"/>
    <w:rPr>
      <w:i/>
      <w:iCs/>
    </w:rPr>
  </w:style>
  <w:style w:type="character" w:styleId="a6">
    <w:name w:val="Strong"/>
    <w:basedOn w:val="a0"/>
    <w:qFormat/>
    <w:rsid w:val="00CC0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7080/pril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russian/" TargetMode="External"/><Relationship Id="rId5" Type="http://schemas.openxmlformats.org/officeDocument/2006/relationships/hyperlink" Target="http://festival.1september.ru/authors/210-201-3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2020-12-02T18:16:00Z</dcterms:created>
  <dcterms:modified xsi:type="dcterms:W3CDTF">2020-12-02T18:16:00Z</dcterms:modified>
</cp:coreProperties>
</file>