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861"/>
        <w:gridCol w:w="1831"/>
        <w:gridCol w:w="1429"/>
        <w:gridCol w:w="3109"/>
        <w:gridCol w:w="1004"/>
      </w:tblGrid>
      <w:tr w:rsidR="002D02AB" w:rsidTr="002D02AB">
        <w:trPr>
          <w:gridAfter w:val="1"/>
          <w:wAfter w:w="1004" w:type="dxa"/>
        </w:trPr>
        <w:tc>
          <w:tcPr>
            <w:tcW w:w="4111" w:type="dxa"/>
            <w:gridSpan w:val="2"/>
          </w:tcPr>
          <w:p w:rsidR="002D02AB" w:rsidRPr="002D02AB" w:rsidRDefault="002D02A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2D02AB">
              <w:rPr>
                <w:rFonts w:ascii="Times New Roman" w:hAnsi="Times New Roman" w:cs="Times New Roman"/>
                <w:b/>
                <w:color w:val="000000"/>
              </w:rPr>
              <w:t>Рассмотрен</w:t>
            </w:r>
            <w:r w:rsidRPr="002D02A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2D02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D02AB" w:rsidRDefault="002D02A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заседании попечительского совета</w:t>
            </w:r>
          </w:p>
          <w:p w:rsidR="002D02AB" w:rsidRDefault="002D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:rsidR="002D02AB" w:rsidRDefault="002D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30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августа 2017 г.</w:t>
            </w:r>
          </w:p>
          <w:p w:rsidR="002D02AB" w:rsidRDefault="002D02AB">
            <w:pPr>
              <w:pStyle w:val="a8"/>
              <w:jc w:val="center"/>
              <w:rPr>
                <w:rStyle w:val="3"/>
                <w:rFonts w:eastAsia="SchoolBookC"/>
                <w:bCs w:val="0"/>
                <w:sz w:val="40"/>
                <w:szCs w:val="40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2D02AB" w:rsidRPr="002D02AB" w:rsidRDefault="002D02AB">
            <w:pPr>
              <w:rPr>
                <w:rFonts w:ascii="Times New Roman" w:hAnsi="Times New Roman" w:cs="Times New Roman"/>
                <w:b/>
              </w:rPr>
            </w:pPr>
            <w:r w:rsidRPr="002D02AB">
              <w:rPr>
                <w:rFonts w:ascii="Times New Roman" w:hAnsi="Times New Roman" w:cs="Times New Roman"/>
                <w:b/>
              </w:rPr>
              <w:t>Принят</w:t>
            </w:r>
            <w:r w:rsidRPr="002D02AB">
              <w:rPr>
                <w:rFonts w:ascii="Times New Roman" w:hAnsi="Times New Roman" w:cs="Times New Roman"/>
                <w:b/>
              </w:rPr>
              <w:t>о</w:t>
            </w:r>
            <w:r w:rsidRPr="002D02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02AB" w:rsidRDefault="002D02A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на заседании медико-педагогического совета</w:t>
            </w:r>
          </w:p>
          <w:p w:rsidR="002D02AB" w:rsidRPr="002D02AB" w:rsidRDefault="002D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2D02AB" w:rsidRDefault="002D0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августа 2017 г.</w:t>
            </w:r>
          </w:p>
          <w:p w:rsidR="002D02AB" w:rsidRDefault="002D02AB">
            <w:pPr>
              <w:pStyle w:val="a8"/>
              <w:jc w:val="center"/>
              <w:rPr>
                <w:rStyle w:val="3"/>
                <w:rFonts w:eastAsia="SchoolBookC"/>
                <w:bCs w:val="0"/>
                <w:sz w:val="40"/>
                <w:szCs w:val="40"/>
                <w:lang w:eastAsia="en-US"/>
              </w:rPr>
            </w:pPr>
          </w:p>
        </w:tc>
        <w:tc>
          <w:tcPr>
            <w:tcW w:w="3109" w:type="dxa"/>
            <w:hideMark/>
          </w:tcPr>
          <w:p w:rsidR="002D02AB" w:rsidRPr="002D02AB" w:rsidRDefault="002D02AB">
            <w:pPr>
              <w:pStyle w:val="51"/>
              <w:shd w:val="clear" w:color="auto" w:fill="auto"/>
              <w:spacing w:line="322" w:lineRule="exact"/>
              <w:jc w:val="both"/>
              <w:rPr>
                <w:b/>
                <w:sz w:val="24"/>
                <w:szCs w:val="24"/>
              </w:rPr>
            </w:pPr>
            <w:r w:rsidRPr="002D02AB">
              <w:rPr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2D02AB" w:rsidRDefault="002D02AB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риказом </w:t>
            </w:r>
            <w:r>
              <w:rPr>
                <w:sz w:val="24"/>
                <w:szCs w:val="24"/>
              </w:rPr>
              <w:t>№ 01</w:t>
            </w:r>
            <w:r>
              <w:rPr>
                <w:sz w:val="24"/>
                <w:szCs w:val="24"/>
              </w:rPr>
              <w:t xml:space="preserve">-10/204 </w:t>
            </w:r>
          </w:p>
          <w:p w:rsidR="002D02AB" w:rsidRDefault="002D02AB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«1» сентября  2017 г.</w:t>
            </w:r>
          </w:p>
        </w:tc>
      </w:tr>
      <w:tr w:rsidR="002A363B" w:rsidTr="002D02AB">
        <w:trPr>
          <w:gridBefore w:val="1"/>
          <w:wBefore w:w="250" w:type="dxa"/>
        </w:trPr>
        <w:tc>
          <w:tcPr>
            <w:tcW w:w="5692" w:type="dxa"/>
            <w:gridSpan w:val="2"/>
          </w:tcPr>
          <w:p w:rsidR="002A363B" w:rsidRDefault="002A363B" w:rsidP="002A36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"/>
          </w:tcPr>
          <w:p w:rsidR="002A363B" w:rsidRDefault="002A363B" w:rsidP="001C62F3">
            <w:pPr>
              <w:ind w:firstLine="17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363B" w:rsidRDefault="002A363B" w:rsidP="008938F8">
      <w:pPr>
        <w:spacing w:after="0" w:line="240" w:lineRule="auto"/>
        <w:ind w:left="666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66A0" w:rsidRPr="00054BD6" w:rsidRDefault="008938F8" w:rsidP="00054B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54BD6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об организации образовательного процесса </w:t>
      </w:r>
    </w:p>
    <w:p w:rsidR="00E52939" w:rsidRPr="00054BD6" w:rsidRDefault="008938F8" w:rsidP="00054B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BD6">
        <w:rPr>
          <w:rFonts w:ascii="Times New Roman" w:eastAsia="Calibri" w:hAnsi="Times New Roman" w:cs="Times New Roman"/>
          <w:b/>
          <w:sz w:val="24"/>
          <w:szCs w:val="24"/>
        </w:rPr>
        <w:t>с использованием электронного обучения и дистанционных образовательных технологий</w:t>
      </w:r>
    </w:p>
    <w:p w:rsidR="00E52939" w:rsidRPr="00054BD6" w:rsidRDefault="00E52939" w:rsidP="00054B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939" w:rsidRPr="00054BD6" w:rsidRDefault="00E52939" w:rsidP="00054BD6">
      <w:pPr>
        <w:pStyle w:val="a3"/>
        <w:numPr>
          <w:ilvl w:val="0"/>
          <w:numId w:val="22"/>
        </w:numPr>
        <w:tabs>
          <w:tab w:val="left" w:pos="30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BD6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938F8" w:rsidRPr="00054BD6" w:rsidRDefault="008938F8" w:rsidP="00054BD6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правила реализации </w:t>
      </w:r>
      <w:r w:rsidRPr="00054BD6">
        <w:rPr>
          <w:rFonts w:ascii="Times New Roman" w:eastAsia="Calibri" w:hAnsi="Times New Roman" w:cs="Times New Roman"/>
          <w:sz w:val="24"/>
          <w:szCs w:val="24"/>
        </w:rPr>
        <w:t>в МОУ «Санаторная школа-интернат№6»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с использованием дистанционных образовательных технологий и электронного обучения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в соответствии с:</w:t>
      </w:r>
    </w:p>
    <w:p w:rsidR="008938F8" w:rsidRPr="00054BD6" w:rsidRDefault="008938F8" w:rsidP="00054B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от 29.12.2012 № 273 «Об образовании в Российской Федерации» (ст.16);</w:t>
      </w:r>
    </w:p>
    <w:p w:rsidR="008938F8" w:rsidRPr="00054BD6" w:rsidRDefault="008938F8" w:rsidP="00054B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938F8" w:rsidRPr="00054BD6" w:rsidRDefault="008938F8" w:rsidP="00054B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1015 от 30.08.2013;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666A0"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Санаторная школа-интернат </w:t>
      </w: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использовать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 и ДОТ </w:t>
      </w: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путем непосредственного взаимодействия педагогического работника с обучающимся определяется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5666A0"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Санаторная школа-интернат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общение;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организационные формы учебной деятельности: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8938F8" w:rsidRPr="00054BD6" w:rsidRDefault="005666A0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методических материалов;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38F8" w:rsidRPr="00054BD6" w:rsidRDefault="008938F8" w:rsidP="00054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реализации индивидуальной образовательной траектории и персонализации обучения;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образовательной среды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учебной деятельности, интенсификации самостоятельной работы обучающихся;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организации учебного процесса.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принципами применения ЭО и ДОТ</w:t>
      </w:r>
      <w:r w:rsidRPr="00054B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Основными направлениями деятельности являются: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исследовательской и проектной деятельности обучающихся;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F8" w:rsidRPr="00054BD6" w:rsidRDefault="008938F8" w:rsidP="00054BD6">
      <w:pPr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образовательного процесса с использованием ЭО и ДОТ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санаторной школы-интерната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обучающихся.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жанию ФГОС.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F8" w:rsidRPr="00054BD6" w:rsidRDefault="008938F8" w:rsidP="00054BD6">
      <w:pPr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дистанционного и электронного обучения</w:t>
      </w:r>
    </w:p>
    <w:p w:rsidR="008938F8" w:rsidRPr="00054BD6" w:rsidRDefault="005666A0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каждому обучающемуся возможность доступа к средствам ЭО и ДОТ, в </w:t>
      </w:r>
      <w:proofErr w:type="spellStart"/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образовательной онлайн-платформе, используем</w:t>
      </w:r>
      <w:r w:rsid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обучения и использованием ЭО и ДОТ и осуществления контроля результатов обучения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результатов обучения </w:t>
      </w:r>
      <w:r w:rsidR="00F7289B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Санаторная школа-интернат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контроль соблюдения условий проведения оценочных мероприятий.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ЭО и ДОТ осуществляются следующие виды учебной деятельности: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учебного материала;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контроль;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аттестация. </w:t>
      </w:r>
    </w:p>
    <w:p w:rsidR="008938F8" w:rsidRPr="00054BD6" w:rsidRDefault="008938F8" w:rsidP="00054BD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с использованием ЭО и ДОТ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Open Sans" w:eastAsia="Times New Roman" w:hAnsi="Open Sans" w:cs="Times New Roman"/>
          <w:color w:val="424245"/>
          <w:sz w:val="24"/>
          <w:szCs w:val="24"/>
          <w:shd w:val="clear" w:color="auto" w:fill="FFFFFF"/>
          <w:lang w:eastAsia="ru-RU"/>
        </w:rPr>
        <w:t xml:space="preserve">4.7.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очно-заочной форме обучения.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Опосредованное взаимодействие педагога с обучающимися регламентируется Рабочим листом либо индивидуальным учебным планом обучающегося.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Организация обучения по индивидуальному учебному плану определяется соответствующим Положением.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F7289B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школа-интернат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938F8" w:rsidRPr="00054BD6" w:rsidRDefault="008938F8" w:rsidP="00054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Заключительное положение</w:t>
      </w:r>
    </w:p>
    <w:p w:rsidR="008938F8" w:rsidRPr="00054BD6" w:rsidRDefault="008938F8" w:rsidP="00054B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8F8" w:rsidRPr="00054BD6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D21EB" w:rsidRPr="00054BD6" w:rsidRDefault="00FD21EB" w:rsidP="00054BD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FD21EB" w:rsidRPr="00054BD6" w:rsidSect="00E529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49"/>
    <w:multiLevelType w:val="multilevel"/>
    <w:tmpl w:val="CFBE3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718B2"/>
    <w:multiLevelType w:val="hybridMultilevel"/>
    <w:tmpl w:val="2384E7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253F8B"/>
    <w:multiLevelType w:val="multilevel"/>
    <w:tmpl w:val="7C4E5ACE"/>
    <w:lvl w:ilvl="0">
      <w:start w:val="2"/>
      <w:numFmt w:val="decimal"/>
      <w:lvlText w:val="%1."/>
      <w:lvlJc w:val="left"/>
      <w:pPr>
        <w:ind w:left="720" w:hanging="360"/>
      </w:pPr>
      <w:rPr>
        <w:rFonts w:eastAsia="Cambria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mbr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  <w:color w:val="000000"/>
      </w:rPr>
    </w:lvl>
  </w:abstractNum>
  <w:abstractNum w:abstractNumId="5" w15:restartNumberingAfterBreak="0">
    <w:nsid w:val="1F1F238D"/>
    <w:multiLevelType w:val="hybridMultilevel"/>
    <w:tmpl w:val="05DAB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B42FC"/>
    <w:multiLevelType w:val="hybridMultilevel"/>
    <w:tmpl w:val="C2109A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400583"/>
    <w:multiLevelType w:val="hybridMultilevel"/>
    <w:tmpl w:val="309664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9AA710E"/>
    <w:multiLevelType w:val="hybridMultilevel"/>
    <w:tmpl w:val="C9A8ABA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9F94B44"/>
    <w:multiLevelType w:val="hybridMultilevel"/>
    <w:tmpl w:val="79E48A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72E46D8E"/>
    <w:multiLevelType w:val="hybridMultilevel"/>
    <w:tmpl w:val="7C58A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803648"/>
    <w:multiLevelType w:val="hybridMultilevel"/>
    <w:tmpl w:val="A3A47E4C"/>
    <w:lvl w:ilvl="0" w:tplc="FF80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971A82"/>
    <w:multiLevelType w:val="multilevel"/>
    <w:tmpl w:val="64AECA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0B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FF64699"/>
    <w:multiLevelType w:val="hybridMultilevel"/>
    <w:tmpl w:val="8F50596E"/>
    <w:lvl w:ilvl="0" w:tplc="B0F43076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2"/>
  </w:num>
  <w:num w:numId="5">
    <w:abstractNumId w:val="4"/>
  </w:num>
  <w:num w:numId="6">
    <w:abstractNumId w:val="2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8"/>
  </w:num>
  <w:num w:numId="12">
    <w:abstractNumId w:val="9"/>
  </w:num>
  <w:num w:numId="13">
    <w:abstractNumId w:val="20"/>
  </w:num>
  <w:num w:numId="14">
    <w:abstractNumId w:val="15"/>
  </w:num>
  <w:num w:numId="15">
    <w:abstractNumId w:val="17"/>
  </w:num>
  <w:num w:numId="16">
    <w:abstractNumId w:val="1"/>
  </w:num>
  <w:num w:numId="17">
    <w:abstractNumId w:val="1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A"/>
    <w:rsid w:val="00054BD6"/>
    <w:rsid w:val="001C62F3"/>
    <w:rsid w:val="002A363B"/>
    <w:rsid w:val="002D02AB"/>
    <w:rsid w:val="004F7601"/>
    <w:rsid w:val="005666A0"/>
    <w:rsid w:val="007E33F9"/>
    <w:rsid w:val="00823708"/>
    <w:rsid w:val="008938F8"/>
    <w:rsid w:val="00C9199D"/>
    <w:rsid w:val="00D74D6A"/>
    <w:rsid w:val="00E51485"/>
    <w:rsid w:val="00E52939"/>
    <w:rsid w:val="00F45792"/>
    <w:rsid w:val="00F7289B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C041"/>
  <w15:docId w15:val="{EC8FD74C-4E92-4504-AC4B-03CEB390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2D0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2D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2D02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02AB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1"/>
    <w:uiPriority w:val="99"/>
    <w:locked/>
    <w:rsid w:val="002D02AB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D02AB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Аракчеева</cp:lastModifiedBy>
  <cp:revision>9</cp:revision>
  <cp:lastPrinted>2020-09-21T02:57:00Z</cp:lastPrinted>
  <dcterms:created xsi:type="dcterms:W3CDTF">2021-02-15T09:33:00Z</dcterms:created>
  <dcterms:modified xsi:type="dcterms:W3CDTF">2021-02-16T11:55:00Z</dcterms:modified>
</cp:coreProperties>
</file>