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6" w:rsidRDefault="00DB4EC3" w:rsidP="00DB4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 к ООП НОО</w:t>
      </w:r>
      <w:r w:rsidR="0045650E">
        <w:rPr>
          <w:rFonts w:ascii="Times New Roman" w:hAnsi="Times New Roman" w:cs="Times New Roman"/>
          <w:b/>
          <w:sz w:val="28"/>
          <w:szCs w:val="28"/>
        </w:rPr>
        <w:t xml:space="preserve"> и ООП ООО</w:t>
      </w:r>
    </w:p>
    <w:p w:rsidR="0013706D" w:rsidRDefault="0013706D" w:rsidP="00DB4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требованиями профессиональных обучающихся сообществ</w:t>
      </w:r>
    </w:p>
    <w:p w:rsidR="00453412" w:rsidRDefault="00453412" w:rsidP="00DB4EC3">
      <w:pPr>
        <w:pStyle w:val="Osnova"/>
        <w:spacing w:line="240" w:lineRule="auto"/>
        <w:rPr>
          <w:rFonts w:ascii="Times New Roman" w:eastAsia="Wingdings" w:hAnsi="Times New Roman" w:cs="Times New Roman"/>
          <w:b/>
          <w:bCs/>
          <w:sz w:val="28"/>
          <w:szCs w:val="28"/>
          <w:lang w:val="ru-RU"/>
        </w:rPr>
      </w:pPr>
    </w:p>
    <w:p w:rsidR="00DB4EC3" w:rsidRPr="0070483E" w:rsidRDefault="00DB4EC3" w:rsidP="00DB4EC3">
      <w:pPr>
        <w:pStyle w:val="Osnova"/>
        <w:spacing w:line="240" w:lineRule="auto"/>
        <w:rPr>
          <w:rFonts w:ascii="Times New Roman" w:eastAsia="Wingdings" w:hAnsi="Times New Roman" w:cs="Times New Roman"/>
          <w:b/>
          <w:bCs/>
          <w:sz w:val="28"/>
          <w:szCs w:val="28"/>
          <w:lang w:val="ru-RU"/>
        </w:rPr>
      </w:pPr>
      <w:r w:rsidRPr="0070483E">
        <w:rPr>
          <w:rFonts w:ascii="Times New Roman" w:eastAsia="Wingdings" w:hAnsi="Times New Roman" w:cs="Times New Roman"/>
          <w:b/>
          <w:bCs/>
          <w:sz w:val="28"/>
          <w:szCs w:val="28"/>
          <w:lang w:val="ru-RU"/>
        </w:rPr>
        <w:t>3.2. Система условий реализации основной образовательной программы в соответствии требованиями Стандарта</w:t>
      </w:r>
      <w:r>
        <w:rPr>
          <w:rFonts w:ascii="Times New Roman" w:eastAsia="Wingdings" w:hAnsi="Times New Roman" w:cs="Times New Roman"/>
          <w:b/>
          <w:bCs/>
          <w:sz w:val="28"/>
          <w:szCs w:val="28"/>
          <w:lang w:val="ru-RU"/>
        </w:rPr>
        <w:t xml:space="preserve"> (дополнить следующей формулировкой):</w:t>
      </w:r>
    </w:p>
    <w:p w:rsidR="00DB4EC3" w:rsidRDefault="00DB4EC3" w:rsidP="00DB4EC3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B4EC3">
        <w:rPr>
          <w:rFonts w:ascii="Times New Roman" w:eastAsia="Times New Roman" w:hAnsi="Times New Roman" w:cs="Times New Roman"/>
          <w:i/>
          <w:sz w:val="28"/>
          <w:szCs w:val="28"/>
        </w:rPr>
        <w:t>на основе изучения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методом </w:t>
      </w:r>
      <w:r w:rsidRPr="00DB4EC3">
        <w:rPr>
          <w:rFonts w:ascii="Times New Roman" w:eastAsia="Times New Roman" w:hAnsi="Times New Roman" w:cs="Times New Roman"/>
          <w:i/>
          <w:sz w:val="28"/>
          <w:szCs w:val="28"/>
        </w:rPr>
        <w:t>тестирования) профессиональных компетенций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DB4EC3">
        <w:rPr>
          <w:rFonts w:ascii="Times New Roman" w:eastAsia="Times New Roman" w:hAnsi="Times New Roman" w:cs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НОО.</w:t>
      </w:r>
    </w:p>
    <w:p w:rsidR="00E22162" w:rsidRPr="00DB4EC3" w:rsidRDefault="00E22162" w:rsidP="00E22162">
      <w:pPr>
        <w:spacing w:after="0" w:line="24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2162" w:rsidRPr="00E22162" w:rsidRDefault="00E22162" w:rsidP="00E22162">
      <w:pPr>
        <w:jc w:val="both"/>
        <w:rPr>
          <w:rFonts w:ascii="Times New Roman" w:eastAsia="Minion Pro" w:hAnsi="Times New Roman" w:cs="Times New Roman"/>
          <w:b/>
          <w:sz w:val="28"/>
          <w:szCs w:val="28"/>
        </w:rPr>
      </w:pPr>
      <w:bookmarkStart w:id="0" w:name="_Toc288394110"/>
      <w:bookmarkStart w:id="1" w:name="_Toc288410577"/>
      <w:bookmarkStart w:id="2" w:name="_Toc288410706"/>
      <w:bookmarkStart w:id="3" w:name="_Toc424564345"/>
      <w:r w:rsidRPr="00E22162">
        <w:rPr>
          <w:rFonts w:ascii="Times New Roman" w:hAnsi="Times New Roman" w:cs="Times New Roman"/>
          <w:b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162">
        <w:rPr>
          <w:rFonts w:ascii="Times New Roman" w:eastAsia="Minion Pro" w:hAnsi="Times New Roman" w:cs="Times New Roman"/>
          <w:b/>
          <w:sz w:val="28"/>
          <w:szCs w:val="28"/>
        </w:rPr>
        <w:t>Кадровые условия реализации основной образовательной программы</w:t>
      </w:r>
      <w:bookmarkEnd w:id="0"/>
      <w:bookmarkEnd w:id="1"/>
      <w:bookmarkEnd w:id="2"/>
      <w:bookmarkEnd w:id="3"/>
    </w:p>
    <w:p w:rsidR="00E22162" w:rsidRPr="00E22162" w:rsidRDefault="00E22162" w:rsidP="00E22162">
      <w:pPr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«</w:t>
      </w:r>
      <w:r w:rsidRPr="00E22162">
        <w:rPr>
          <w:rFonts w:ascii="Times New Roman" w:eastAsia="Times New Roman" w:hAnsi="Times New Roman" w:cs="Times New Roman"/>
          <w:sz w:val="28"/>
          <w:szCs w:val="28"/>
        </w:rPr>
        <w:t>Критериями качества оценки деятельности педагогических работников мы определяем</w:t>
      </w:r>
      <w:r>
        <w:rPr>
          <w:rFonts w:ascii="Times New Roman" w:eastAsia="Times New Roman" w:hAnsi="Times New Roman" w:cs="Times New Roman"/>
          <w:sz w:val="28"/>
          <w:szCs w:val="28"/>
        </w:rPr>
        <w:t>…» дополнить формулировкой:</w:t>
      </w:r>
      <w:r w:rsidRPr="00E2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162">
        <w:rPr>
          <w:rFonts w:ascii="Times New Roman" w:eastAsia="Times New Roman" w:hAnsi="Times New Roman" w:cs="Times New Roman"/>
          <w:i/>
          <w:sz w:val="28"/>
          <w:szCs w:val="28"/>
        </w:rPr>
        <w:t>«владение технологией разработки целеполагания урока (воспитательного занятия)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в том числе уметь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22162">
        <w:rPr>
          <w:rFonts w:ascii="Times New Roman" w:eastAsia="Times New Roman" w:hAnsi="Times New Roman" w:cs="Times New Roman"/>
          <w:i/>
          <w:sz w:val="28"/>
          <w:szCs w:val="28"/>
        </w:rPr>
        <w:t>бобщать задачи в конкретную цель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проводить </w:t>
      </w:r>
      <w:r w:rsidRPr="00E22162">
        <w:rPr>
          <w:rFonts w:ascii="Times New Roman" w:eastAsia="Times New Roman" w:hAnsi="Times New Roman" w:cs="Times New Roman"/>
          <w:i/>
          <w:sz w:val="28"/>
          <w:szCs w:val="28"/>
        </w:rPr>
        <w:t>детализацию учебных целей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проводить </w:t>
      </w:r>
      <w:r w:rsidRPr="00E22162">
        <w:rPr>
          <w:rFonts w:ascii="Times New Roman" w:eastAsia="Times New Roman" w:hAnsi="Times New Roman" w:cs="Times New Roman"/>
          <w:i/>
          <w:sz w:val="28"/>
          <w:szCs w:val="28"/>
        </w:rPr>
        <w:t>отбор приемов, методов диагностики  и прогнозирования для постановки целей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E22162" w:rsidRPr="00E22162" w:rsidRDefault="00E22162" w:rsidP="00E22162">
      <w:pPr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</w:t>
      </w:r>
      <w:r w:rsidRPr="00E22162">
        <w:rPr>
          <w:rFonts w:ascii="Times New Roman" w:eastAsia="Times New Roman" w:hAnsi="Times New Roman" w:cs="Times New Roman"/>
          <w:b/>
          <w:bCs/>
          <w:sz w:val="28"/>
          <w:szCs w:val="28"/>
        </w:rPr>
        <w:t>лан методической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2162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теоретическое и практическое освоение </w:t>
      </w:r>
      <w:r w:rsidRPr="00E22162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 саморазвития личности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дидактических </w:t>
      </w:r>
      <w:r w:rsidRPr="00E22162">
        <w:rPr>
          <w:rFonts w:ascii="Times New Roman" w:eastAsia="Times New Roman" w:hAnsi="Times New Roman" w:cs="Times New Roman"/>
          <w:i/>
          <w:sz w:val="28"/>
          <w:szCs w:val="28"/>
        </w:rPr>
        <w:t>игровы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E22162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й.</w:t>
      </w:r>
    </w:p>
    <w:p w:rsidR="0045650E" w:rsidRPr="0045650E" w:rsidRDefault="0045650E" w:rsidP="0045650E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45650E">
        <w:rPr>
          <w:rStyle w:val="Zag1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3.2.7. Сетевой график (дорожная карта) по формированию </w:t>
      </w:r>
    </w:p>
    <w:p w:rsidR="0045650E" w:rsidRPr="0045650E" w:rsidRDefault="0045650E" w:rsidP="0045650E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45650E">
        <w:rPr>
          <w:rStyle w:val="Zag1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необходимой системы условий</w:t>
      </w:r>
    </w:p>
    <w:p w:rsidR="0045650E" w:rsidRDefault="0045650E" w:rsidP="00E22162">
      <w:pPr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162" w:rsidRPr="0045650E" w:rsidRDefault="0045650E" w:rsidP="00E22162">
      <w:pPr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45650E">
        <w:rPr>
          <w:rFonts w:ascii="Times New Roman" w:eastAsia="Times New Roman" w:hAnsi="Times New Roman" w:cs="Times New Roman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5650E">
        <w:rPr>
          <w:rFonts w:ascii="Times New Roman" w:eastAsia="Times New Roman" w:hAnsi="Times New Roman" w:cs="Times New Roman"/>
          <w:sz w:val="28"/>
          <w:szCs w:val="28"/>
        </w:rPr>
        <w:t>Кадровое обеспечение введения ФГОС НОО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добавить пункт: </w:t>
      </w:r>
    </w:p>
    <w:p w:rsidR="00E22162" w:rsidRDefault="0045650E">
      <w:pPr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45650E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Корректировка плана методической работы по повышению профессиональных компетенций педагогов и управление качеством образования строить на основе выявленных профессиональных дефицитов. </w:t>
      </w:r>
    </w:p>
    <w:p w:rsidR="0013706D" w:rsidRDefault="0013706D">
      <w:pPr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</w:p>
    <w:p w:rsidR="0013706D" w:rsidRDefault="0013706D" w:rsidP="0013706D">
      <w:pPr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2020г.</w:t>
      </w:r>
      <w:bookmarkStart w:id="4" w:name="_GoBack"/>
      <w:bookmarkEnd w:id="4"/>
    </w:p>
    <w:p w:rsidR="0013706D" w:rsidRPr="0045650E" w:rsidRDefault="001370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3706D" w:rsidRPr="0045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53E"/>
    <w:multiLevelType w:val="hybridMultilevel"/>
    <w:tmpl w:val="516C33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001C8C"/>
    <w:multiLevelType w:val="hybridMultilevel"/>
    <w:tmpl w:val="BB8C6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571F5"/>
    <w:multiLevelType w:val="hybridMultilevel"/>
    <w:tmpl w:val="4D506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584DCB"/>
    <w:multiLevelType w:val="multilevel"/>
    <w:tmpl w:val="9104B8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4">
    <w:nsid w:val="488849AE"/>
    <w:multiLevelType w:val="hybridMultilevel"/>
    <w:tmpl w:val="D8D27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C67F4B"/>
    <w:multiLevelType w:val="multilevel"/>
    <w:tmpl w:val="C05C1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F2"/>
    <w:rsid w:val="0013706D"/>
    <w:rsid w:val="00453412"/>
    <w:rsid w:val="0045650E"/>
    <w:rsid w:val="00946CF2"/>
    <w:rsid w:val="00DB4EC3"/>
    <w:rsid w:val="00DF2AF6"/>
    <w:rsid w:val="00E2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C3"/>
    <w:pPr>
      <w:ind w:left="720"/>
      <w:contextualSpacing/>
    </w:pPr>
  </w:style>
  <w:style w:type="paragraph" w:customStyle="1" w:styleId="Osnova">
    <w:name w:val="Osnova"/>
    <w:basedOn w:val="a"/>
    <w:rsid w:val="00DB4EC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E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56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C3"/>
    <w:pPr>
      <w:ind w:left="720"/>
      <w:contextualSpacing/>
    </w:pPr>
  </w:style>
  <w:style w:type="paragraph" w:customStyle="1" w:styleId="Osnova">
    <w:name w:val="Osnova"/>
    <w:basedOn w:val="a"/>
    <w:rsid w:val="00DB4EC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E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5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FALETROVA</dc:creator>
  <cp:lastModifiedBy>Учитель</cp:lastModifiedBy>
  <cp:revision>3</cp:revision>
  <cp:lastPrinted>2020-12-15T08:05:00Z</cp:lastPrinted>
  <dcterms:created xsi:type="dcterms:W3CDTF">2020-12-15T08:06:00Z</dcterms:created>
  <dcterms:modified xsi:type="dcterms:W3CDTF">2020-12-15T08:45:00Z</dcterms:modified>
</cp:coreProperties>
</file>