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23" w:rsidRPr="000E4A36" w:rsidRDefault="00405723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  <w:sz w:val="28"/>
          <w:szCs w:val="28"/>
        </w:rPr>
      </w:pPr>
      <w:r w:rsidRPr="000E4A36">
        <w:rPr>
          <w:rStyle w:val="a4"/>
          <w:sz w:val="28"/>
          <w:szCs w:val="28"/>
        </w:rPr>
        <w:t xml:space="preserve">Программа </w:t>
      </w:r>
      <w:r w:rsidR="00E04186" w:rsidRPr="000E4A36">
        <w:rPr>
          <w:rStyle w:val="a4"/>
          <w:sz w:val="28"/>
          <w:szCs w:val="28"/>
        </w:rPr>
        <w:t xml:space="preserve">(«дорожная карта») </w:t>
      </w:r>
      <w:r w:rsidRPr="000E4A36">
        <w:rPr>
          <w:rStyle w:val="a4"/>
          <w:sz w:val="28"/>
          <w:szCs w:val="28"/>
        </w:rPr>
        <w:t>работы с обучающимися,</w:t>
      </w:r>
      <w:r w:rsidRPr="000E4A36">
        <w:rPr>
          <w:sz w:val="28"/>
          <w:szCs w:val="28"/>
        </w:rPr>
        <w:br/>
      </w:r>
      <w:r w:rsidRPr="000E4A36">
        <w:rPr>
          <w:rStyle w:val="a4"/>
          <w:sz w:val="28"/>
          <w:szCs w:val="28"/>
        </w:rPr>
        <w:t>имеющими низкую учебную мотивацию</w:t>
      </w:r>
    </w:p>
    <w:p w:rsidR="00B00CA3" w:rsidRPr="000E4A36" w:rsidRDefault="00B00CA3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  <w:sz w:val="28"/>
          <w:szCs w:val="28"/>
        </w:rPr>
      </w:pPr>
      <w:r w:rsidRPr="000E4A36">
        <w:rPr>
          <w:rStyle w:val="a4"/>
          <w:sz w:val="28"/>
          <w:szCs w:val="28"/>
        </w:rPr>
        <w:t>МОУ «Санаторная школа-интернат №6»</w:t>
      </w:r>
      <w:r w:rsidR="00F87670">
        <w:rPr>
          <w:rStyle w:val="a4"/>
          <w:sz w:val="28"/>
          <w:szCs w:val="28"/>
        </w:rPr>
        <w:t xml:space="preserve"> </w:t>
      </w:r>
      <w:r w:rsidRPr="000E4A36">
        <w:rPr>
          <w:rStyle w:val="a4"/>
          <w:sz w:val="28"/>
          <w:szCs w:val="28"/>
        </w:rPr>
        <w:t xml:space="preserve">на </w:t>
      </w:r>
      <w:r w:rsidR="00F87670">
        <w:rPr>
          <w:rStyle w:val="a4"/>
          <w:sz w:val="28"/>
          <w:szCs w:val="28"/>
        </w:rPr>
        <w:t>2022 год</w:t>
      </w:r>
      <w:r w:rsidR="00B329FC" w:rsidRPr="000E4A36">
        <w:rPr>
          <w:rStyle w:val="a4"/>
          <w:sz w:val="28"/>
          <w:szCs w:val="28"/>
        </w:rPr>
        <w:t xml:space="preserve"> </w:t>
      </w:r>
      <w:r w:rsidR="00D2156C">
        <w:rPr>
          <w:rStyle w:val="a4"/>
          <w:sz w:val="28"/>
          <w:szCs w:val="28"/>
        </w:rPr>
        <w:t>(ШНОР)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</w:pPr>
    </w:p>
    <w:p w:rsidR="00405723" w:rsidRPr="00CD7971" w:rsidRDefault="00405723" w:rsidP="00405723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jc w:val="center"/>
        <w:rPr>
          <w:rStyle w:val="a4"/>
        </w:rPr>
      </w:pPr>
      <w:r w:rsidRPr="00CD7971">
        <w:rPr>
          <w:rStyle w:val="a4"/>
        </w:rPr>
        <w:t>Паспорт программы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ind w:left="720"/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8215"/>
      </w:tblGrid>
      <w:tr w:rsidR="00405723" w:rsidRPr="00D64B2B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работы с обучающимися, имеющими низкую учебную мотивацию</w:t>
            </w:r>
          </w:p>
        </w:tc>
      </w:tr>
      <w:tr w:rsidR="00405723" w:rsidRPr="00CD7971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для разработки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1. Федеральный закон от 29.12.2012 № 273-ФЗ «Об образовании в Российской Федерации».</w:t>
            </w:r>
          </w:p>
          <w:p w:rsidR="00405723" w:rsidRPr="00CD7971" w:rsidRDefault="00405723" w:rsidP="00FB3696">
            <w:pPr>
              <w:pStyle w:val="2"/>
              <w:shd w:val="clear" w:color="auto" w:fill="FFFFFF"/>
              <w:spacing w:before="0" w:beforeAutospacing="0" w:after="0" w:afterAutospacing="0" w:line="20" w:lineRule="atLeast"/>
              <w:rPr>
                <w:b w:val="0"/>
                <w:sz w:val="24"/>
                <w:szCs w:val="24"/>
              </w:rPr>
            </w:pPr>
            <w:r w:rsidRPr="00CD7971">
              <w:rPr>
                <w:b w:val="0"/>
                <w:sz w:val="24"/>
                <w:szCs w:val="24"/>
              </w:rPr>
              <w:t>2. 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405723" w:rsidRPr="00CD7971" w:rsidRDefault="00405723" w:rsidP="00FB3696">
            <w:pPr>
              <w:pStyle w:val="2"/>
              <w:shd w:val="clear" w:color="auto" w:fill="FFFFFF"/>
              <w:spacing w:before="0" w:beforeAutospacing="0" w:after="0" w:afterAutospacing="0" w:line="20" w:lineRule="atLeast"/>
              <w:rPr>
                <w:b w:val="0"/>
                <w:sz w:val="24"/>
                <w:szCs w:val="24"/>
              </w:rPr>
            </w:pPr>
            <w:r w:rsidRPr="00CD7971">
              <w:rPr>
                <w:b w:val="0"/>
                <w:sz w:val="24"/>
                <w:szCs w:val="24"/>
              </w:rPr>
              <w:t>3. 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3.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 1-15)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rPr>
                <w:bCs/>
                <w:shd w:val="clear" w:color="auto" w:fill="FFFFFF"/>
              </w:rPr>
              <w:t>4. Примерная основная образовательная программа начального общего образования" (одобрена решением федерального учебно-методического объединения по общему образованию, протокол от 08.04.2015 N 1/15) (ред. от 28.10.2015)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rPr>
                <w:rStyle w:val="sfwc"/>
              </w:rPr>
              <w:t>5. Методические рекомендации по организации и проведению органами </w:t>
            </w:r>
            <w:r w:rsidRPr="00CD7971">
              <w:t xml:space="preserve">исполнительной власти субъектов Российской Федерации, осуществляющими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 письмом </w:t>
            </w:r>
            <w:proofErr w:type="spellStart"/>
            <w:r w:rsidRPr="00CD7971">
              <w:t>Рособрнадзора</w:t>
            </w:r>
            <w:proofErr w:type="spellEnd"/>
            <w:r w:rsidRPr="00CD7971">
              <w:t xml:space="preserve"> от 04.08.2017 № 05375</w:t>
            </w:r>
          </w:p>
        </w:tc>
      </w:tr>
      <w:tr w:rsidR="00405723" w:rsidRPr="00CD7971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</w:t>
            </w:r>
          </w:p>
        </w:tc>
      </w:tr>
      <w:tr w:rsidR="00405723" w:rsidRPr="00CD7971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1. Выявить учащихся, имеющих низкую учебную мотивацию.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2. Создать условия для эффективного обучения и развития, учащихся с низкими учебными возможностями.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3. Обеспечить взаимодействие всех участников образовательных отношений, чтобы повысить учебную мотивацию школьников.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4. Организовать контроль образовательных результатов учащихся с низкой учебной мотивацией</w:t>
            </w:r>
          </w:p>
        </w:tc>
      </w:tr>
      <w:tr w:rsidR="00405723" w:rsidRPr="00CD7971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Заместитель руководителя образовательной организации (ОО) по учебно-воспитательной работе (УВР)</w:t>
            </w:r>
            <w:r w:rsidR="00B329FC">
              <w:t>, з</w:t>
            </w:r>
            <w:r w:rsidR="00B329FC" w:rsidRPr="00CD7971">
              <w:t>аместитель руководителя образовател</w:t>
            </w:r>
            <w:r w:rsidR="00B329FC">
              <w:t>ьной организации (ОО) воспитательной работе (</w:t>
            </w:r>
            <w:r w:rsidR="00B329FC" w:rsidRPr="00CD7971">
              <w:t>ВР)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Руководители школьных методических объединений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Педагог-психолог</w:t>
            </w:r>
          </w:p>
          <w:p w:rsidR="00405723" w:rsidRPr="00CD7971" w:rsidRDefault="00405723" w:rsidP="00FB3696">
            <w:pPr>
              <w:pStyle w:val="a3"/>
              <w:spacing w:before="0" w:beforeAutospacing="0" w:after="0" w:afterAutospacing="0" w:line="20" w:lineRule="atLeast"/>
            </w:pPr>
            <w:r w:rsidRPr="00CD7971">
              <w:t>Социальный педагог</w:t>
            </w:r>
          </w:p>
        </w:tc>
      </w:tr>
      <w:tr w:rsidR="00405723" w:rsidRPr="00CD7971" w:rsidTr="00FB3696"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7B3584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iCs/>
                <w:shd w:val="clear" w:color="auto" w:fill="FFFFFF" w:themeFill="background1"/>
              </w:rPr>
              <w:t>2022 год</w:t>
            </w:r>
          </w:p>
        </w:tc>
      </w:tr>
      <w:tr w:rsidR="00405723" w:rsidRPr="00CD7971" w:rsidTr="00FB3696">
        <w:tc>
          <w:tcPr>
            <w:tcW w:w="22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D64B2B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4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</w:r>
            <w:r w:rsidRPr="00D64B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E04186" w:rsidRDefault="00405723" w:rsidP="00E04186">
            <w:pPr>
              <w:pStyle w:val="a3"/>
              <w:spacing w:before="0" w:beforeAutospacing="0" w:after="0" w:afterAutospacing="0" w:line="20" w:lineRule="atLeast"/>
            </w:pPr>
            <w:r w:rsidRPr="00E04186">
              <w:lastRenderedPageBreak/>
              <w:t xml:space="preserve">1. </w:t>
            </w:r>
            <w:r w:rsidRPr="00C878F3">
              <w:rPr>
                <w:i/>
              </w:rPr>
              <w:t>Качественные показатели: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1"/>
              </w:numPr>
              <w:spacing w:line="20" w:lineRule="atLeast"/>
              <w:rPr>
                <w:bCs/>
              </w:rPr>
            </w:pPr>
            <w:r w:rsidRPr="00E04186">
              <w:rPr>
                <w:bCs/>
              </w:rPr>
              <w:lastRenderedPageBreak/>
              <w:t>Повышение эффективности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методик обучения.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1"/>
              </w:numPr>
              <w:spacing w:line="20" w:lineRule="atLeast"/>
              <w:jc w:val="both"/>
              <w:rPr>
                <w:bCs/>
              </w:rPr>
            </w:pPr>
            <w:r w:rsidRPr="00E04186">
              <w:rPr>
                <w:bCs/>
              </w:rPr>
      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1"/>
              </w:numPr>
              <w:spacing w:line="20" w:lineRule="atLeast"/>
              <w:jc w:val="both"/>
              <w:rPr>
                <w:bCs/>
              </w:rPr>
            </w:pPr>
            <w:r w:rsidRPr="00E04186">
              <w:rPr>
                <w:bCs/>
              </w:rPr>
              <w:t>Успешное прохождение государственной итоговой аттестации.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1"/>
              </w:numPr>
              <w:spacing w:line="20" w:lineRule="atLeast"/>
              <w:jc w:val="both"/>
              <w:rPr>
                <w:bCs/>
              </w:rPr>
            </w:pPr>
            <w:r w:rsidRPr="00E04186">
              <w:rPr>
                <w:bCs/>
              </w:rPr>
              <w:t xml:space="preserve"> Положительная динамика общей успеваемости по предметам учебного плана.</w:t>
            </w:r>
          </w:p>
          <w:p w:rsidR="0054210D" w:rsidRPr="00E04186" w:rsidRDefault="0054210D" w:rsidP="00E04186">
            <w:pPr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1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предметных и </w:t>
            </w:r>
            <w:proofErr w:type="spellStart"/>
            <w:r w:rsidRPr="00E04186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r w:rsidR="00C878F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878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  <w:p w:rsidR="0054210D" w:rsidRPr="00E04186" w:rsidRDefault="00C878F3" w:rsidP="00E04186">
            <w:pPr>
              <w:numPr>
                <w:ilvl w:val="0"/>
                <w:numId w:val="1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210D" w:rsidRPr="00E04186">
              <w:rPr>
                <w:rFonts w:ascii="Times New Roman" w:hAnsi="Times New Roman" w:cs="Times New Roman"/>
                <w:sz w:val="24"/>
                <w:szCs w:val="24"/>
              </w:rPr>
              <w:t>величение показателей среднего балла государственной итоговой аттестации</w:t>
            </w:r>
          </w:p>
          <w:p w:rsidR="00405723" w:rsidRPr="00E04186" w:rsidRDefault="00405723" w:rsidP="00E04186">
            <w:pPr>
              <w:spacing w:after="0" w:line="2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23" w:rsidRPr="00CD7971" w:rsidTr="00FB369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E04186" w:rsidRDefault="00405723" w:rsidP="00E04186">
            <w:pPr>
              <w:pStyle w:val="a3"/>
              <w:spacing w:before="0" w:beforeAutospacing="0" w:after="0" w:afterAutospacing="0" w:line="20" w:lineRule="atLeast"/>
            </w:pPr>
            <w:r w:rsidRPr="00E04186">
              <w:t xml:space="preserve">2. </w:t>
            </w:r>
            <w:r w:rsidRPr="00C878F3">
              <w:rPr>
                <w:i/>
              </w:rPr>
              <w:t>Количественные показатели:</w:t>
            </w:r>
          </w:p>
          <w:p w:rsidR="00405723" w:rsidRPr="00E04186" w:rsidRDefault="00405723" w:rsidP="00E04186">
            <w:pPr>
              <w:numPr>
                <w:ilvl w:val="0"/>
                <w:numId w:val="6"/>
              </w:num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4186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участников, призеров, победителей олимпиад и конкурсов;</w:t>
            </w:r>
          </w:p>
          <w:p w:rsidR="0054210D" w:rsidRPr="00E04186" w:rsidRDefault="00405723" w:rsidP="00E04186">
            <w:pPr>
              <w:numPr>
                <w:ilvl w:val="0"/>
                <w:numId w:val="6"/>
              </w:numPr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4186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обучающихся, занимающихся в кружках и секциях дополнительного образования</w:t>
            </w:r>
          </w:p>
          <w:p w:rsidR="0054210D" w:rsidRPr="00E04186" w:rsidRDefault="0054210D" w:rsidP="00E04186">
            <w:pPr>
              <w:numPr>
                <w:ilvl w:val="0"/>
                <w:numId w:val="6"/>
              </w:numPr>
              <w:spacing w:after="0" w:line="2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4186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их родителей и педагогов, удовлетворенных качеством условий образования в ОО.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6"/>
              </w:numPr>
              <w:spacing w:line="20" w:lineRule="atLeast"/>
              <w:jc w:val="both"/>
              <w:textAlignment w:val="baseline"/>
              <w:rPr>
                <w:bCs/>
              </w:rPr>
            </w:pPr>
            <w:r w:rsidRPr="00E04186">
              <w:t>Увеличение доли педагогов школы, имеющих первую и высшую квалификационные категории.</w:t>
            </w:r>
          </w:p>
          <w:p w:rsidR="0054210D" w:rsidRPr="00E04186" w:rsidRDefault="0054210D" w:rsidP="00E04186">
            <w:pPr>
              <w:pStyle w:val="Default"/>
              <w:numPr>
                <w:ilvl w:val="0"/>
                <w:numId w:val="6"/>
              </w:numPr>
              <w:spacing w:line="20" w:lineRule="atLeast"/>
              <w:jc w:val="both"/>
              <w:textAlignment w:val="baseline"/>
              <w:rPr>
                <w:bCs/>
              </w:rPr>
            </w:pPr>
            <w:r w:rsidRPr="00E04186">
              <w:t>Повышение имиджа школы, выражающейся в положительной динамике контингента.</w:t>
            </w:r>
          </w:p>
          <w:p w:rsidR="0054210D" w:rsidRPr="00E04186" w:rsidRDefault="0054210D" w:rsidP="00E0418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  <w:b w:val="0"/>
        </w:rPr>
      </w:pPr>
    </w:p>
    <w:p w:rsidR="00405723" w:rsidRPr="00CD7971" w:rsidRDefault="00405723" w:rsidP="00405723">
      <w:pPr>
        <w:pStyle w:val="a3"/>
        <w:numPr>
          <w:ilvl w:val="0"/>
          <w:numId w:val="4"/>
        </w:numPr>
        <w:spacing w:before="0" w:beforeAutospacing="0" w:after="0" w:afterAutospacing="0" w:line="20" w:lineRule="atLeast"/>
        <w:jc w:val="center"/>
        <w:rPr>
          <w:rStyle w:val="a4"/>
        </w:rPr>
      </w:pPr>
      <w:r w:rsidRPr="00CD7971">
        <w:rPr>
          <w:rStyle w:val="a4"/>
        </w:rPr>
        <w:t>Аналитико-прогностическое обоснование программы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ind w:left="720"/>
      </w:pPr>
    </w:p>
    <w:p w:rsidR="00405723" w:rsidRPr="00A31C69" w:rsidRDefault="00405723" w:rsidP="00405723">
      <w:pPr>
        <w:pStyle w:val="a3"/>
        <w:numPr>
          <w:ilvl w:val="1"/>
          <w:numId w:val="4"/>
        </w:numPr>
        <w:spacing w:before="0" w:beforeAutospacing="0" w:after="0" w:afterAutospacing="0" w:line="20" w:lineRule="atLeast"/>
        <w:jc w:val="center"/>
        <w:rPr>
          <w:rStyle w:val="sfwc"/>
          <w:b/>
          <w:i/>
        </w:rPr>
      </w:pPr>
      <w:r w:rsidRPr="00A31C69">
        <w:rPr>
          <w:rStyle w:val="sfwc"/>
          <w:b/>
          <w:i/>
        </w:rPr>
        <w:t>Анализ внешних факторов, влияющих на учебную мотивацию школьников.</w:t>
      </w:r>
    </w:p>
    <w:p w:rsidR="00A31C69" w:rsidRPr="00CD7971" w:rsidRDefault="00A31C69" w:rsidP="00A31C69">
      <w:pPr>
        <w:pStyle w:val="a3"/>
        <w:spacing w:before="0" w:beforeAutospacing="0" w:after="0" w:afterAutospacing="0" w:line="20" w:lineRule="atLeast"/>
        <w:ind w:left="780"/>
        <w:rPr>
          <w:rStyle w:val="sfwc"/>
          <w:i/>
        </w:rPr>
      </w:pP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</w:pPr>
      <w:r w:rsidRPr="00CD7971">
        <w:t xml:space="preserve">Администрация и педагогический коллектив школы провели </w:t>
      </w:r>
      <w:proofErr w:type="spellStart"/>
      <w:r w:rsidRPr="00CD7971">
        <w:t>PESTанализ</w:t>
      </w:r>
      <w:proofErr w:type="spellEnd"/>
      <w:r w:rsidRPr="00CD7971">
        <w:t>, который помогает выявить политические (</w:t>
      </w:r>
      <w:proofErr w:type="spellStart"/>
      <w:r w:rsidRPr="00CD7971">
        <w:t>Political</w:t>
      </w:r>
      <w:proofErr w:type="spellEnd"/>
      <w:r w:rsidRPr="00CD7971">
        <w:t>), экономические (</w:t>
      </w:r>
      <w:proofErr w:type="spellStart"/>
      <w:r w:rsidRPr="00CD7971">
        <w:t>Economic</w:t>
      </w:r>
      <w:proofErr w:type="spellEnd"/>
      <w:r w:rsidRPr="00CD7971">
        <w:t>), социальные (</w:t>
      </w:r>
      <w:proofErr w:type="spellStart"/>
      <w:r w:rsidRPr="00CD7971">
        <w:t>Social</w:t>
      </w:r>
      <w:proofErr w:type="spellEnd"/>
      <w:r w:rsidRPr="00CD7971">
        <w:t>) и технологические (</w:t>
      </w:r>
      <w:proofErr w:type="spellStart"/>
      <w:r w:rsidRPr="00CD7971">
        <w:t>Technological</w:t>
      </w:r>
      <w:proofErr w:type="spellEnd"/>
      <w:r w:rsidRPr="00CD7971">
        <w:t>) факторы внешней среды. Положительные и отрицательные факторы внешней среды, влияющие на учебную мотивацию школьников, - в таблице 1.</w:t>
      </w:r>
    </w:p>
    <w:p w:rsidR="00405723" w:rsidRDefault="00405723" w:rsidP="00405723">
      <w:pPr>
        <w:pStyle w:val="a3"/>
        <w:spacing w:before="0" w:beforeAutospacing="0" w:after="0" w:afterAutospacing="0" w:line="20" w:lineRule="atLeast"/>
        <w:rPr>
          <w:rStyle w:val="a4"/>
          <w:b w:val="0"/>
        </w:rPr>
      </w:pPr>
    </w:p>
    <w:p w:rsidR="00405723" w:rsidRPr="00A31C69" w:rsidRDefault="00405723" w:rsidP="00A31C69">
      <w:pPr>
        <w:pStyle w:val="a3"/>
        <w:spacing w:before="0" w:beforeAutospacing="0" w:after="0" w:afterAutospacing="0" w:line="20" w:lineRule="atLeast"/>
        <w:jc w:val="center"/>
        <w:rPr>
          <w:rStyle w:val="a4"/>
          <w:b w:val="0"/>
          <w:i/>
        </w:rPr>
      </w:pPr>
      <w:r w:rsidRPr="00A31C69">
        <w:rPr>
          <w:rStyle w:val="a4"/>
          <w:b w:val="0"/>
          <w:i/>
        </w:rPr>
        <w:t>Таблица 1. Факторы внешней среды, которые влияют на учебную мотивацию школьников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3677"/>
        <w:gridCol w:w="4848"/>
      </w:tblGrid>
      <w:tr w:rsidR="00405723" w:rsidRPr="00CD7971" w:rsidTr="00FB3696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Факторы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Положительные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Отрицательные</w:t>
            </w:r>
          </w:p>
        </w:tc>
      </w:tr>
      <w:tr w:rsidR="00405723" w:rsidRPr="00CD7971" w:rsidTr="00FB3696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 образовательной деятельности определяют ФГОС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</w:r>
          </w:p>
        </w:tc>
      </w:tr>
      <w:tr w:rsidR="00405723" w:rsidRPr="00CD7971" w:rsidTr="00FB3696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Наличие высококвалифицированных педагогов, эффективная система финансирования школы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Низкий уровень жизни общества, отсутствие профессиональных ориентиров</w:t>
            </w:r>
          </w:p>
        </w:tc>
      </w:tr>
      <w:tr w:rsidR="00405723" w:rsidRPr="00CD7971" w:rsidTr="00FB3696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Отсутствие целеполагания, жизненных ориентиров в семье и социальном окружении школьника</w:t>
            </w:r>
          </w:p>
        </w:tc>
      </w:tr>
      <w:tr w:rsidR="00405723" w:rsidRPr="00CD7971" w:rsidTr="00FB3696"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3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Закрепление в законодательстве необходимых трудовых умений учителя: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4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Ориентация обучающихся и педагогов на успешную сдачу государственной итоговой аттестации (ГИА) может привести к недостаточному освоению и использованию других технологий и методик, что приведет к снижению учебной мотивации</w:t>
            </w:r>
          </w:p>
        </w:tc>
      </w:tr>
    </w:tbl>
    <w:p w:rsidR="00405723" w:rsidRPr="00CD7971" w:rsidRDefault="00405723" w:rsidP="00405723">
      <w:pPr>
        <w:pStyle w:val="a3"/>
        <w:spacing w:before="0" w:beforeAutospacing="0" w:after="0" w:afterAutospacing="0" w:line="20" w:lineRule="atLeast"/>
      </w:pPr>
      <w:r w:rsidRPr="00CD7971">
        <w:rPr>
          <w:rStyle w:val="a4"/>
          <w:b w:val="0"/>
        </w:rPr>
        <w:t>Вывод:</w:t>
      </w:r>
      <w:r w:rsidRPr="00CD7971">
        <w:t> анализ определяет основные аспекты повышения учебной мотивации. Необходимо создать условия для оптимального сочетания индивидуальных возможностей обучающихся с возможностями школы для вовлечения учащихся в активную образовательную деятельность.</w:t>
      </w:r>
    </w:p>
    <w:p w:rsidR="00B737AC" w:rsidRDefault="00B737AC" w:rsidP="00405723">
      <w:pPr>
        <w:pStyle w:val="a3"/>
        <w:spacing w:before="0" w:beforeAutospacing="0" w:after="0" w:afterAutospacing="0" w:line="20" w:lineRule="atLeast"/>
        <w:jc w:val="center"/>
        <w:rPr>
          <w:i/>
        </w:rPr>
      </w:pPr>
    </w:p>
    <w:p w:rsidR="00405723" w:rsidRPr="00A31C69" w:rsidRDefault="00405723" w:rsidP="00A31C69">
      <w:pPr>
        <w:pStyle w:val="a3"/>
        <w:numPr>
          <w:ilvl w:val="1"/>
          <w:numId w:val="4"/>
        </w:numPr>
        <w:spacing w:before="0" w:beforeAutospacing="0" w:after="0" w:afterAutospacing="0" w:line="20" w:lineRule="atLeast"/>
        <w:jc w:val="center"/>
        <w:rPr>
          <w:b/>
          <w:i/>
        </w:rPr>
      </w:pPr>
      <w:r w:rsidRPr="00A31C69">
        <w:rPr>
          <w:b/>
          <w:i/>
        </w:rPr>
        <w:t>Анализ перспектив повышения учебной мотивации школьников.</w:t>
      </w:r>
    </w:p>
    <w:p w:rsidR="00A31C69" w:rsidRPr="00CD7971" w:rsidRDefault="00A31C69" w:rsidP="00A31C69">
      <w:pPr>
        <w:pStyle w:val="a3"/>
        <w:spacing w:before="0" w:beforeAutospacing="0" w:after="0" w:afterAutospacing="0" w:line="20" w:lineRule="atLeast"/>
        <w:ind w:left="780"/>
        <w:rPr>
          <w:i/>
        </w:rPr>
      </w:pPr>
    </w:p>
    <w:p w:rsidR="00405723" w:rsidRDefault="00405723" w:rsidP="00405723">
      <w:pPr>
        <w:pStyle w:val="a3"/>
        <w:spacing w:before="0" w:beforeAutospacing="0" w:after="0" w:afterAutospacing="0" w:line="20" w:lineRule="atLeast"/>
      </w:pPr>
      <w:r w:rsidRPr="00CD7971">
        <w:t xml:space="preserve">Администрация и педагогический коллектив провели </w:t>
      </w:r>
      <w:proofErr w:type="spellStart"/>
      <w:r w:rsidRPr="00CD7971">
        <w:t>SWOTанализ</w:t>
      </w:r>
      <w:proofErr w:type="spellEnd"/>
      <w:r w:rsidRPr="00CD7971">
        <w:t>, чтобы выявить сильные стороны (</w:t>
      </w:r>
      <w:proofErr w:type="spellStart"/>
      <w:r w:rsidRPr="00CD7971">
        <w:t>Strengths</w:t>
      </w:r>
      <w:proofErr w:type="spellEnd"/>
      <w:r w:rsidRPr="00CD7971">
        <w:t>), слабые стороны (</w:t>
      </w:r>
      <w:proofErr w:type="spellStart"/>
      <w:r w:rsidRPr="00CD7971">
        <w:t>Weaknesses</w:t>
      </w:r>
      <w:proofErr w:type="spellEnd"/>
      <w:r w:rsidRPr="00CD7971">
        <w:t>), возможности (</w:t>
      </w:r>
      <w:proofErr w:type="spellStart"/>
      <w:r w:rsidRPr="00CD7971">
        <w:t>Opportunities</w:t>
      </w:r>
      <w:proofErr w:type="spellEnd"/>
      <w:r w:rsidRPr="00CD7971">
        <w:t>) и угрозы повышения мотивации школьников, - таблица 2.</w:t>
      </w:r>
    </w:p>
    <w:p w:rsidR="00F560AD" w:rsidRPr="00CD7971" w:rsidRDefault="00F560AD" w:rsidP="00405723">
      <w:pPr>
        <w:pStyle w:val="a3"/>
        <w:spacing w:before="0" w:beforeAutospacing="0" w:after="0" w:afterAutospacing="0" w:line="20" w:lineRule="atLeast"/>
      </w:pPr>
    </w:p>
    <w:p w:rsidR="00405723" w:rsidRPr="00F560AD" w:rsidRDefault="00405723" w:rsidP="00F560AD">
      <w:pPr>
        <w:pStyle w:val="a3"/>
        <w:spacing w:before="0" w:beforeAutospacing="0" w:after="0" w:afterAutospacing="0" w:line="20" w:lineRule="atLeast"/>
        <w:jc w:val="center"/>
        <w:rPr>
          <w:rStyle w:val="a4"/>
          <w:b w:val="0"/>
          <w:i/>
        </w:rPr>
      </w:pPr>
      <w:r w:rsidRPr="00F560AD">
        <w:rPr>
          <w:rStyle w:val="a4"/>
          <w:b w:val="0"/>
          <w:i/>
        </w:rPr>
        <w:t>Таблица 2. Перспективы повышения учебной мотивации школьников</w:t>
      </w:r>
    </w:p>
    <w:p w:rsidR="00F560AD" w:rsidRPr="00CD7971" w:rsidRDefault="00F560AD" w:rsidP="00405723">
      <w:pPr>
        <w:pStyle w:val="a3"/>
        <w:spacing w:before="0" w:beforeAutospacing="0" w:after="0" w:afterAutospacing="0" w:line="20" w:lineRule="atLeast"/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740"/>
        <w:gridCol w:w="2616"/>
        <w:gridCol w:w="2849"/>
      </w:tblGrid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Сильные стороны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Слабые стороны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Благоприятные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возможности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bCs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bCs/>
                <w:sz w:val="24"/>
                <w:szCs w:val="24"/>
              </w:rPr>
              <w:t>Риски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выполнения требований к реализации основной образовательной программы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Недостаточное материально-техническое оснащение образовательной деятельности современным оборудованием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образовательной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Изменение социально-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экономической ситуации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организации образовательной деятельности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учебных кабинетов для реализации различных направлений внеурочной деятельности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Создание культурно- образовательного центра с привлечением социальных партнеров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необходимых помещений для образовательной деятельности по запросам участников образовательных отношений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образовательной деятельности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Недостаточное владение активными методами обучения для повышения учебной мотивации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образовательной среды, внедрение инновационных технологий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Непонимание педагогами необходимости профессионального роста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профессионально работающих педагогов, победителей и лауреатов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профессиональных конкурсов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работающих педагогов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пенсионного возраста;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уровень заработной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платы ниже средней по экономике региона;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выгорание;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незащищенность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педагога перед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субъектами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Квалифицированный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кадровый состав,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омоложение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Отток молодых кадров из-за низкой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программы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внутренней системы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оценки качества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Невысокие результаты успеваемости учащихся и результаты ГИА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мотивации к учебной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подготовленность кадров, низкая мотивация обучающихся</w:t>
            </w:r>
          </w:p>
        </w:tc>
      </w:tr>
      <w:tr w:rsidR="00405723" w:rsidRPr="00CD7971" w:rsidTr="00FB3696">
        <w:tc>
          <w:tcPr>
            <w:tcW w:w="2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участников образовательной деятельности качеством образования</w:t>
            </w:r>
          </w:p>
        </w:tc>
        <w:tc>
          <w:tcPr>
            <w:tcW w:w="2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Недостаточно развитые методы оценки учебной мотивации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Изменение системы оценивания, учет качественных изменений, происходящих у участников образовательной деятельности</w:t>
            </w:r>
          </w:p>
        </w:tc>
        <w:tc>
          <w:tcPr>
            <w:tcW w:w="2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 с низким интеллектуальным уровнем</w:t>
            </w:r>
          </w:p>
        </w:tc>
      </w:tr>
    </w:tbl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</w:pPr>
    </w:p>
    <w:p w:rsidR="00405723" w:rsidRDefault="00405723" w:rsidP="00F560AD">
      <w:pPr>
        <w:pStyle w:val="a3"/>
        <w:numPr>
          <w:ilvl w:val="1"/>
          <w:numId w:val="4"/>
        </w:numPr>
        <w:spacing w:before="0" w:beforeAutospacing="0" w:after="0" w:afterAutospacing="0" w:line="20" w:lineRule="atLeast"/>
        <w:jc w:val="center"/>
        <w:rPr>
          <w:b/>
          <w:i/>
        </w:rPr>
      </w:pPr>
      <w:r w:rsidRPr="00F560AD">
        <w:rPr>
          <w:b/>
          <w:i/>
        </w:rPr>
        <w:t>Оценка благоприятных возможностей программы работы с обучающимися, имеющими низкую учебную мотивацию</w:t>
      </w:r>
    </w:p>
    <w:p w:rsidR="00F560AD" w:rsidRPr="00F560AD" w:rsidRDefault="00F560AD" w:rsidP="00B737AC">
      <w:pPr>
        <w:pStyle w:val="a3"/>
        <w:spacing w:before="0" w:beforeAutospacing="0" w:after="0" w:afterAutospacing="0" w:line="20" w:lineRule="atLeast"/>
        <w:ind w:left="360"/>
        <w:jc w:val="center"/>
        <w:rPr>
          <w:b/>
          <w:i/>
        </w:rPr>
      </w:pP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1. 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2. 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3. Низкая вероятность. Существенное усиление влияния школы как общественной организации на социум в районе и городе.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</w:pPr>
    </w:p>
    <w:p w:rsidR="00405723" w:rsidRDefault="00405723" w:rsidP="00075C77">
      <w:pPr>
        <w:pStyle w:val="a3"/>
        <w:numPr>
          <w:ilvl w:val="1"/>
          <w:numId w:val="4"/>
        </w:numPr>
        <w:spacing w:before="0" w:beforeAutospacing="0" w:after="0" w:afterAutospacing="0" w:line="20" w:lineRule="atLeast"/>
        <w:jc w:val="center"/>
        <w:rPr>
          <w:b/>
          <w:i/>
        </w:rPr>
      </w:pPr>
      <w:r w:rsidRPr="00075C77">
        <w:rPr>
          <w:b/>
          <w:i/>
        </w:rPr>
        <w:t>Оценка рисков программы</w:t>
      </w:r>
    </w:p>
    <w:p w:rsidR="00075C77" w:rsidRPr="00075C77" w:rsidRDefault="00075C77" w:rsidP="00075C77">
      <w:pPr>
        <w:pStyle w:val="a3"/>
        <w:spacing w:before="0" w:beforeAutospacing="0" w:after="0" w:afterAutospacing="0" w:line="20" w:lineRule="atLeast"/>
        <w:ind w:left="780"/>
        <w:rPr>
          <w:b/>
          <w:i/>
        </w:rPr>
      </w:pP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1. Средняя вероятность. Отток молодых педагогов из-за низкой профессиональной мотивации; увеличение количества учеников с низким интеллектуальным уровнем.</w:t>
      </w: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2. Низкая вероятность. Изменение социально-экономической ситуации; препятствия</w:t>
      </w:r>
    </w:p>
    <w:p w:rsidR="00405723" w:rsidRPr="00CD7971" w:rsidRDefault="00405723" w:rsidP="00075C7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незапланированного стихийного характера.</w:t>
      </w:r>
    </w:p>
    <w:p w:rsidR="00405723" w:rsidRPr="00CD7971" w:rsidRDefault="00405723" w:rsidP="00075C77">
      <w:pPr>
        <w:pStyle w:val="a3"/>
        <w:spacing w:before="0" w:beforeAutospacing="0" w:after="0" w:afterAutospacing="0" w:line="20" w:lineRule="atLeast"/>
        <w:jc w:val="both"/>
      </w:pPr>
      <w:r w:rsidRPr="00CD7971">
        <w:t>Вывод: основными направлениями деятельности школы по повышению учебной мотивации учащихся являются:</w:t>
      </w:r>
    </w:p>
    <w:p w:rsidR="00405723" w:rsidRPr="00CD7971" w:rsidRDefault="00405723" w:rsidP="00075C77">
      <w:pPr>
        <w:numPr>
          <w:ilvl w:val="0"/>
          <w:numId w:val="3"/>
        </w:numPr>
        <w:spacing w:after="0" w:line="2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учителя;</w:t>
      </w:r>
    </w:p>
    <w:p w:rsidR="00405723" w:rsidRPr="00CD7971" w:rsidRDefault="00405723" w:rsidP="00075C77">
      <w:pPr>
        <w:numPr>
          <w:ilvl w:val="0"/>
          <w:numId w:val="3"/>
        </w:numPr>
        <w:spacing w:after="0" w:line="2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деятельности;</w:t>
      </w:r>
    </w:p>
    <w:p w:rsidR="00405723" w:rsidRPr="00CD7971" w:rsidRDefault="00405723" w:rsidP="00075C77">
      <w:pPr>
        <w:numPr>
          <w:ilvl w:val="0"/>
          <w:numId w:val="3"/>
        </w:numPr>
        <w:spacing w:after="0" w:line="20" w:lineRule="atLeast"/>
        <w:ind w:left="270"/>
        <w:jc w:val="both"/>
        <w:rPr>
          <w:rStyle w:val="sfwc"/>
          <w:rFonts w:ascii="Times New Roman" w:hAnsi="Times New Roman" w:cs="Times New Roman"/>
          <w:sz w:val="24"/>
          <w:szCs w:val="24"/>
        </w:rPr>
      </w:pPr>
      <w:r w:rsidRPr="00CD7971">
        <w:rPr>
          <w:rStyle w:val="sfwc"/>
          <w:rFonts w:ascii="Times New Roman" w:hAnsi="Times New Roman" w:cs="Times New Roman"/>
          <w:sz w:val="24"/>
          <w:szCs w:val="24"/>
        </w:rPr>
        <w:t>разработка индивидуальных образовательных траекторий для школьников с низкой учебной</w:t>
      </w:r>
      <w:r w:rsidRPr="00CD7971">
        <w:rPr>
          <w:rFonts w:ascii="Times New Roman" w:hAnsi="Times New Roman" w:cs="Times New Roman"/>
          <w:sz w:val="24"/>
          <w:szCs w:val="24"/>
        </w:rPr>
        <w:t> </w:t>
      </w:r>
      <w:r w:rsidRPr="00CD7971">
        <w:rPr>
          <w:rStyle w:val="sfwc"/>
          <w:rFonts w:ascii="Times New Roman" w:hAnsi="Times New Roman" w:cs="Times New Roman"/>
          <w:sz w:val="24"/>
          <w:szCs w:val="24"/>
        </w:rPr>
        <w:t>мотивацией;</w:t>
      </w:r>
    </w:p>
    <w:p w:rsidR="00405723" w:rsidRPr="00CD7971" w:rsidRDefault="00405723" w:rsidP="00075C77">
      <w:pPr>
        <w:numPr>
          <w:ilvl w:val="0"/>
          <w:numId w:val="3"/>
        </w:numPr>
        <w:spacing w:after="0" w:line="2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вовлечение учащихся в систему дополнительного образования;</w:t>
      </w:r>
    </w:p>
    <w:p w:rsidR="00405723" w:rsidRPr="00CD7971" w:rsidRDefault="00405723" w:rsidP="00075C77">
      <w:pPr>
        <w:numPr>
          <w:ilvl w:val="0"/>
          <w:numId w:val="3"/>
        </w:numPr>
        <w:spacing w:after="0" w:line="2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развитие взаимодействия с родителями.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  <w:b w:val="0"/>
        </w:rPr>
      </w:pPr>
    </w:p>
    <w:p w:rsidR="00075C77" w:rsidRDefault="00075C77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</w:rPr>
      </w:pPr>
    </w:p>
    <w:p w:rsidR="00075C77" w:rsidRDefault="00075C77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</w:rPr>
      </w:pPr>
    </w:p>
    <w:p w:rsidR="00075C77" w:rsidRDefault="00075C77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</w:rPr>
      </w:pP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  <w:rPr>
          <w:rStyle w:val="a4"/>
        </w:rPr>
      </w:pPr>
      <w:r w:rsidRPr="00CD7971">
        <w:rPr>
          <w:rStyle w:val="a4"/>
        </w:rPr>
        <w:lastRenderedPageBreak/>
        <w:t>3. Основные мероприятия по реализации программы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627"/>
        <w:gridCol w:w="1788"/>
        <w:gridCol w:w="1984"/>
      </w:tblGrid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5723" w:rsidRPr="00CD7971" w:rsidRDefault="00405723" w:rsidP="00FB36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</w:tc>
      </w:tr>
      <w:tr w:rsidR="00405723" w:rsidRPr="00881333" w:rsidTr="00FB369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6FF" w:rsidRDefault="007D46FF" w:rsidP="00881333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723" w:rsidRDefault="00405723" w:rsidP="00881333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881333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Работа с учащимися, имеющими низкую учебную мотивацию</w:t>
            </w:r>
          </w:p>
          <w:p w:rsidR="007D46FF" w:rsidRPr="00881333" w:rsidRDefault="007D46FF" w:rsidP="008813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оперативную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консультации с учащимися по результатам контрольных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освоил, и причины </w:t>
            </w:r>
            <w:proofErr w:type="spellStart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-предметник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</w:t>
            </w:r>
          </w:p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образовательные траектории для учащихся с низкой учебной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работу с учащимися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723" w:rsidRPr="00CD7971" w:rsidRDefault="00217350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Помочь сформировать портфолио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объективную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информацию об успехах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5723" w:rsidRPr="00CD7971" w:rsidRDefault="00405723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173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Помочь учащимся контролировать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свои учебные результаты через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электронный дневник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объективные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результаты учебной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7350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5723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Проконтролировать объем</w:t>
            </w:r>
          </w:p>
          <w:p w:rsidR="00405723" w:rsidRPr="00CD7971" w:rsidRDefault="00405723" w:rsidP="00FB3696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соответствие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объема заданий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требованиям СанПиН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усвоения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знаний учащихся по отдельным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темам, разделам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освоил, и причины их </w:t>
            </w:r>
            <w:proofErr w:type="spellStart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Провести психологические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тренинги по диагностике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тревожности и снижению уровня тревожности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причины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школьной тревожности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воспитательную</w:t>
            </w:r>
          </w:p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работу через систему внеурочной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деятельности, дополнительного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интересы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учащихся с низкой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учебной мотивацией и привлечь их к занятиям по интересам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отдых учащихся в каникулярное 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5D505B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 w:rsidR="00405723" w:rsidRPr="00CD7971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217350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5723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B737A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учащихся к подготовке</w:t>
            </w:r>
            <w:r w:rsidR="00B7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коллективных мероприятий в классе, 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5D50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5D505B"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:rsidR="00217350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5723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Вовлечь в социально-значимую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 учащихся "группы  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досуговую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217350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05723" w:rsidRPr="00CD7971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социальными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профессиональными структурами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с целью профориентации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интересы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5D505B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05723" w:rsidRPr="00CD7971" w:rsidRDefault="00C77B21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05723" w:rsidRPr="00CD7971" w:rsidRDefault="00C77B21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27789" w:rsidRPr="00C77B2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69F" w:rsidRPr="00C77B21" w:rsidRDefault="0008069F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69F" w:rsidRPr="00C77B21" w:rsidRDefault="0008069F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мотивации, увеличение количества успешных обучающихся. </w:t>
            </w:r>
          </w:p>
          <w:p w:rsidR="0008069F" w:rsidRPr="00C77B21" w:rsidRDefault="0008069F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Линейки, презентации, награждения, сайт 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B21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8069F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B21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C77B21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директора по УВР, ВР</w:t>
            </w:r>
          </w:p>
          <w:p w:rsidR="00C77B21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08069F" w:rsidRPr="00C77B21" w:rsidRDefault="00C77B21" w:rsidP="00C77B2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7B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05723" w:rsidRPr="00881333" w:rsidTr="00FB369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6FF" w:rsidRDefault="007D46FF" w:rsidP="00881333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723" w:rsidRDefault="00405723" w:rsidP="00881333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881333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Работа с педагогическими работниками</w:t>
            </w:r>
          </w:p>
          <w:p w:rsidR="007D46FF" w:rsidRPr="00881333" w:rsidRDefault="007D46FF" w:rsidP="0088133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7789" w:rsidRPr="00B432A7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50" w:rsidRDefault="00217350" w:rsidP="00217350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7">
              <w:rPr>
                <w:rFonts w:ascii="Times New Roman" w:hAnsi="Times New Roman" w:cs="Times New Roman"/>
                <w:sz w:val="24"/>
                <w:szCs w:val="24"/>
              </w:rPr>
              <w:t>Четкость в организации режима занятий, адаптация учащихся к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2A7" w:rsidRPr="00B432A7" w:rsidRDefault="00B432A7" w:rsidP="00217350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350" w:rsidRPr="00B432A7" w:rsidRDefault="00217350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программ и дидактических материалов, презентаций на новый учебный год на основе анализа результатов работы за прошедший период. Разработка планов подготовки учащихся к олимпиадам по предмету. 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A7" w:rsidRPr="00B432A7" w:rsidRDefault="00B432A7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2A7" w:rsidRPr="00B432A7" w:rsidRDefault="00B432A7" w:rsidP="00B432A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432A7" w:rsidRPr="00B432A7" w:rsidRDefault="00B432A7" w:rsidP="00B432A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A7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учителя-предметники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качество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преподавания учебных предметов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через посещение занятий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затруднения,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препятствующие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усвоению материала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учащимися с низкой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05723" w:rsidRPr="00CD7971" w:rsidRDefault="00405723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153152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152" w:rsidRPr="00153152" w:rsidRDefault="00153152" w:rsidP="00153152">
            <w:pPr>
              <w:pStyle w:val="Default"/>
            </w:pPr>
            <w:r w:rsidRPr="00153152">
              <w:t xml:space="preserve">Анализ результатов ГИА для обучающихся 9 класса.  </w:t>
            </w:r>
          </w:p>
          <w:p w:rsidR="00153152" w:rsidRPr="00153152" w:rsidRDefault="00153152" w:rsidP="0015315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2">
              <w:rPr>
                <w:rFonts w:ascii="Times New Roman" w:hAnsi="Times New Roman" w:cs="Times New Roman"/>
                <w:sz w:val="24"/>
                <w:szCs w:val="24"/>
              </w:rPr>
              <w:t>Мониторинг западающих тем.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152" w:rsidRPr="00153152" w:rsidRDefault="00153152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2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обучающихся по предметам, эффективная организация итогового повторения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152" w:rsidRPr="00153152" w:rsidRDefault="00153152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2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152" w:rsidRPr="00153152" w:rsidRDefault="00153152" w:rsidP="0015315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315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53152" w:rsidRPr="00153152" w:rsidRDefault="00153152" w:rsidP="00BC23E8">
            <w:pPr>
              <w:pStyle w:val="Default"/>
            </w:pPr>
            <w:r w:rsidRPr="00153152">
              <w:t>директора по УВР</w:t>
            </w:r>
            <w:r>
              <w:t xml:space="preserve">, </w:t>
            </w:r>
            <w:r w:rsidRPr="00153152">
              <w:t>руководители ШМО</w:t>
            </w:r>
          </w:p>
        </w:tc>
      </w:tr>
      <w:tr w:rsidR="00527789" w:rsidRPr="003E1E3A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3A" w:rsidRPr="003E1E3A" w:rsidRDefault="003E1E3A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3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270DC">
              <w:rPr>
                <w:rFonts w:ascii="Times New Roman" w:hAnsi="Times New Roman" w:cs="Times New Roman"/>
                <w:sz w:val="24"/>
                <w:szCs w:val="24"/>
              </w:rPr>
              <w:t>формационная работа с учителями-</w:t>
            </w:r>
            <w:r w:rsidRPr="003E1E3A">
              <w:rPr>
                <w:rFonts w:ascii="Times New Roman" w:hAnsi="Times New Roman" w:cs="Times New Roman"/>
                <w:sz w:val="24"/>
                <w:szCs w:val="24"/>
              </w:rPr>
              <w:t>предметниками по технологии проведения внешних оценочных процедур (ГИА, ВПР).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3A" w:rsidRPr="003E1E3A" w:rsidRDefault="003E1E3A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3A">
              <w:rPr>
                <w:rFonts w:ascii="Times New Roman" w:hAnsi="Times New Roman" w:cs="Times New Roman"/>
                <w:sz w:val="24"/>
                <w:szCs w:val="24"/>
              </w:rPr>
              <w:t>Четкая и продуктивная работа учителей-предметников при организации участия учащихся в оценочных мероприятиях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E3A" w:rsidRPr="003E1E3A" w:rsidRDefault="003E1E3A" w:rsidP="00FB36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1E3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103" w:rsidRPr="00CD7971" w:rsidRDefault="00837103" w:rsidP="0083710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E1E3A" w:rsidRPr="003E1E3A" w:rsidRDefault="00837103" w:rsidP="0083710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4270DC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0DC" w:rsidRPr="004270DC" w:rsidRDefault="004270DC" w:rsidP="004270DC">
            <w:pPr>
              <w:pStyle w:val="Default"/>
            </w:pPr>
            <w:r w:rsidRPr="004270DC">
              <w:lastRenderedPageBreak/>
              <w:t>Организация и проведение внешних оценочных процедур:</w:t>
            </w:r>
          </w:p>
          <w:p w:rsidR="004270DC" w:rsidRPr="004270DC" w:rsidRDefault="004270DC" w:rsidP="004270DC">
            <w:pPr>
              <w:pStyle w:val="Default"/>
            </w:pPr>
            <w:r w:rsidRPr="004270DC">
              <w:t>- ГИА;</w:t>
            </w:r>
          </w:p>
          <w:p w:rsidR="004270DC" w:rsidRPr="004270DC" w:rsidRDefault="004270DC" w:rsidP="004270D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0DC">
              <w:rPr>
                <w:rFonts w:ascii="Times New Roman" w:hAnsi="Times New Roman" w:cs="Times New Roman"/>
                <w:sz w:val="24"/>
                <w:szCs w:val="24"/>
              </w:rPr>
              <w:t>- ВПР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0DC" w:rsidRPr="004270DC" w:rsidRDefault="004270DC" w:rsidP="004270DC">
            <w:pPr>
              <w:pStyle w:val="Default"/>
            </w:pPr>
            <w:r w:rsidRPr="004270DC"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0DC" w:rsidRPr="004270DC" w:rsidRDefault="004270DC" w:rsidP="004270DC">
            <w:pPr>
              <w:pStyle w:val="Default"/>
            </w:pPr>
            <w:r w:rsidRPr="004270DC">
              <w:t>Май-июнь</w:t>
            </w:r>
          </w:p>
          <w:p w:rsidR="004270DC" w:rsidRPr="004270DC" w:rsidRDefault="004270DC" w:rsidP="004270DC">
            <w:pPr>
              <w:pStyle w:val="Default"/>
            </w:pPr>
            <w:r w:rsidRPr="004270DC">
              <w:t>Октябрь-ноябрь</w:t>
            </w:r>
          </w:p>
          <w:p w:rsidR="004270DC" w:rsidRPr="004270DC" w:rsidRDefault="004270DC" w:rsidP="004270DC">
            <w:pPr>
              <w:pStyle w:val="Default"/>
            </w:pPr>
            <w:r w:rsidRPr="004270DC">
              <w:t>Сентябрь-октябрь, апрель-май</w:t>
            </w:r>
          </w:p>
          <w:p w:rsidR="004270DC" w:rsidRPr="004270DC" w:rsidRDefault="004270DC" w:rsidP="004270D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0DC" w:rsidRPr="004270DC" w:rsidRDefault="004270DC" w:rsidP="004270D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0D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270DC" w:rsidRPr="004270DC" w:rsidRDefault="004270DC" w:rsidP="004270D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70D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9A77CA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9A77CA" w:rsidRDefault="009A77CA" w:rsidP="009A77CA">
            <w:pPr>
              <w:pStyle w:val="Default"/>
            </w:pPr>
            <w:r w:rsidRPr="009A77CA">
              <w:t>Административный контроль за состоянием преподавания предметов с низким рейтингом по результатам внешней оценки (ВПР, мониторинги, ОГЭ,  административные срезы)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9A77CA" w:rsidRDefault="009A77CA" w:rsidP="009A77CA">
            <w:pPr>
              <w:pStyle w:val="Default"/>
            </w:pPr>
            <w:r w:rsidRPr="009A77CA">
              <w:t>Повышение качества преподавания предметов (9</w:t>
            </w:r>
            <w:proofErr w:type="gramStart"/>
            <w:r w:rsidRPr="009A77CA">
              <w:t>кл.-</w:t>
            </w:r>
            <w:proofErr w:type="gramEnd"/>
            <w:r w:rsidRPr="009A77CA">
              <w:t xml:space="preserve"> физика, история, биология, информатика, математика, русский язык)</w:t>
            </w:r>
          </w:p>
          <w:p w:rsidR="009A77CA" w:rsidRPr="009A77CA" w:rsidRDefault="009A77CA" w:rsidP="009A77CA">
            <w:pPr>
              <w:pStyle w:val="Default"/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9A77CA" w:rsidRDefault="009A77CA" w:rsidP="009A77CA">
            <w:pPr>
              <w:pStyle w:val="Default"/>
            </w:pPr>
            <w:r w:rsidRPr="009A77CA"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9A77CA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77C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качество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проверки рабочих и контрольных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тетрадей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темы, которые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учащийся не освоил, и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качество оценивания учащихся с низкой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объективную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информацию о системе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оценивания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качество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домашних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причины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невыполнения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 педагог контролирует предварительные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итоги успеваемости класса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"группу риска"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 предметам учебного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Проконсультировать молодых учителей, вновь прибывших учителей, работающих с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учащимися "группы 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Выяснить проблемные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места при обучении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немотивированных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мастер-классы,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практикумы для освоения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педагогических технологий,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повышающих учебную мотивацию школьников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грамотность учителей в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работе с учащимися,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имеющими низкую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7B1A04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7B1A04" w:rsidRDefault="007B1A04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грамотность учителей в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работе с учащимися,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имеющими низкую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="007B1A04" w:rsidRPr="007B1A04">
              <w:rPr>
                <w:rFonts w:ascii="Times New Roman" w:hAnsi="Times New Roman" w:cs="Times New Roman"/>
                <w:sz w:val="24"/>
                <w:szCs w:val="24"/>
              </w:rPr>
              <w:t>. Повышение качества преподавания предметов.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7B1A04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7B1A04" w:rsidRPr="007B1A04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527789" w:rsidRPr="00BA2E83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3" w:rsidRPr="00BA2E83" w:rsidRDefault="00BA2E83" w:rsidP="00BA2E83">
            <w:pPr>
              <w:pStyle w:val="Default"/>
            </w:pPr>
            <w:r>
              <w:lastRenderedPageBreak/>
              <w:t>Классно-обобщающий контроль в 1, 5-х и 9 классах</w:t>
            </w:r>
            <w:r w:rsidRPr="00BA2E83">
              <w:t xml:space="preserve"> «Адаптация. Проблемы адаптации и пути их решения».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 Анализ результатов текущего контроля.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-Посещение курсов повышения квалификации, районных семинаров, круглых столов.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-Внеурочная деятельность по предметам.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>-Составление списка учащихся, требующих особого внимания при сдаче ГИА («группа риска»).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-Участие детей в дистанционных олимпиадах и конкурсах. </w:t>
            </w:r>
          </w:p>
          <w:p w:rsidR="00BA2E83" w:rsidRPr="00BA2E83" w:rsidRDefault="00BA2E83" w:rsidP="00BA2E8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E83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зарегистрированных участников ГИА-2022.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3" w:rsidRPr="00BA2E83" w:rsidRDefault="00BA2E83" w:rsidP="00BA2E83">
            <w:pPr>
              <w:pStyle w:val="Default"/>
            </w:pPr>
            <w:r>
              <w:t xml:space="preserve">- </w:t>
            </w:r>
            <w:r w:rsidRPr="00BA2E83">
              <w:t xml:space="preserve">Повышение качества преподавания.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-Возрастание престижа знаний в детском коллективе. </w:t>
            </w:r>
          </w:p>
          <w:p w:rsidR="00BA2E83" w:rsidRPr="00BA2E83" w:rsidRDefault="00BA2E83" w:rsidP="00BA2E83">
            <w:pPr>
              <w:pStyle w:val="Default"/>
            </w:pPr>
            <w:r w:rsidRPr="00BA2E83">
              <w:t xml:space="preserve">-Развитие у детей </w:t>
            </w:r>
            <w:proofErr w:type="spellStart"/>
            <w:r w:rsidRPr="00BA2E83">
              <w:t>метапредметных</w:t>
            </w:r>
            <w:proofErr w:type="spellEnd"/>
            <w:r w:rsidRPr="00BA2E83">
              <w:t xml:space="preserve"> знаний.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7"/>
            </w:tblGrid>
            <w:tr w:rsidR="00BA2E83" w:rsidRPr="00BA2E83" w:rsidTr="00D52AED">
              <w:trPr>
                <w:trHeight w:val="1277"/>
              </w:trPr>
              <w:tc>
                <w:tcPr>
                  <w:tcW w:w="0" w:type="auto"/>
                </w:tcPr>
                <w:p w:rsidR="00BA2E83" w:rsidRPr="00BA2E83" w:rsidRDefault="00BA2E83" w:rsidP="00BA2E83">
                  <w:pPr>
                    <w:pStyle w:val="Default"/>
                  </w:pPr>
                  <w:r w:rsidRPr="00BA2E83">
                    <w:t xml:space="preserve">-Повышение качества знаний у мотивированных учащихся. </w:t>
                  </w:r>
                </w:p>
                <w:p w:rsidR="00BA2E83" w:rsidRDefault="00BA2E83" w:rsidP="00BA2E83">
                  <w:pPr>
                    <w:pStyle w:val="Default"/>
                  </w:pPr>
                  <w:r w:rsidRPr="00BA2E83">
                    <w:t xml:space="preserve">-Список учащихся, требующих в конце триместра особого внимания. </w:t>
                  </w:r>
                </w:p>
                <w:p w:rsidR="00696FB4" w:rsidRPr="00BA2E83" w:rsidRDefault="00696FB4" w:rsidP="00BA2E83">
                  <w:pPr>
                    <w:pStyle w:val="Default"/>
                  </w:pPr>
                  <w:r>
                    <w:t>Аналитические справки.</w:t>
                  </w:r>
                </w:p>
              </w:tc>
            </w:tr>
          </w:tbl>
          <w:p w:rsidR="00BA2E83" w:rsidRPr="00BA2E83" w:rsidRDefault="00BA2E83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3" w:rsidRPr="007B1A04" w:rsidRDefault="00BA2E83" w:rsidP="00BA2E8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A2E83" w:rsidRPr="00BA2E83" w:rsidRDefault="00BA2E83" w:rsidP="00BA2E8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1A0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E83" w:rsidRPr="00BA2E83" w:rsidRDefault="00BA2E83" w:rsidP="00BA2E8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E8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A2E83" w:rsidRPr="00BA2E83" w:rsidRDefault="00BA2E83" w:rsidP="00BA2E8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2E83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учителя-предметники, 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Провести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директоре с целью выявления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проблем неуспеваемости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отдельных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Определить план работы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 учащимися, имеющими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низкую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1E1222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итогового контроля знаний.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учащихся выпускных классов к ГИА-</w:t>
            </w: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2022 (в том числе и психолого-педагогическая).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вопросам ГИА.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работы учителей –предметников за учебный год. </w:t>
            </w:r>
          </w:p>
          <w:p w:rsidR="001E1222" w:rsidRPr="001E1222" w:rsidRDefault="001E1222" w:rsidP="001E122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Сокращение числа учащихся, окончивших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год с одной «3» или «4».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-Выявление проблемных тем в знаниях у учащихся и ликвидация данных пробелов.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1E1222" w:rsidRPr="001E1222" w:rsidRDefault="001E1222" w:rsidP="001E1222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-Четко организованная успешная годовая аттестация. </w:t>
            </w:r>
          </w:p>
          <w:p w:rsidR="001E1222" w:rsidRPr="001E1222" w:rsidRDefault="001E1222" w:rsidP="001E1222">
            <w:pPr>
              <w:pStyle w:val="Default"/>
              <w:spacing w:line="20" w:lineRule="atLeast"/>
            </w:pPr>
            <w:r w:rsidRPr="001E1222">
              <w:lastRenderedPageBreak/>
              <w:t xml:space="preserve">-Психологическая готовность к сдаче ГИА. </w:t>
            </w:r>
          </w:p>
          <w:p w:rsidR="001E1222" w:rsidRPr="001E1222" w:rsidRDefault="001E1222" w:rsidP="001E1222">
            <w:pPr>
              <w:pStyle w:val="Default"/>
              <w:spacing w:line="20" w:lineRule="atLeast"/>
            </w:pPr>
            <w:r w:rsidRPr="001E1222"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1E1222" w:rsidRPr="001E1222" w:rsidRDefault="001E1222" w:rsidP="001E1222">
            <w:pPr>
              <w:pStyle w:val="Default"/>
              <w:spacing w:line="20" w:lineRule="atLeast"/>
            </w:pPr>
            <w:r w:rsidRPr="001E1222">
              <w:t xml:space="preserve">-Повышение качества проводимых уроков. </w:t>
            </w:r>
          </w:p>
          <w:p w:rsidR="001E1222" w:rsidRPr="001E1222" w:rsidRDefault="001E1222" w:rsidP="001E1222">
            <w:pPr>
              <w:pStyle w:val="Default"/>
              <w:spacing w:line="20" w:lineRule="atLeast"/>
            </w:pPr>
            <w:r w:rsidRPr="001E1222">
              <w:t xml:space="preserve">-Активизация мотивации обучения. </w:t>
            </w:r>
          </w:p>
          <w:p w:rsidR="001E1222" w:rsidRPr="001E1222" w:rsidRDefault="001E1222" w:rsidP="001E122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1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22" w:rsidRPr="001E1222" w:rsidRDefault="001E1222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22" w:rsidRPr="00CD7971" w:rsidRDefault="001E1222" w:rsidP="001E122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1E1222" w:rsidRPr="001E1222" w:rsidRDefault="001E1222" w:rsidP="001E122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7565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65B6" w:rsidRPr="00BA2E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7789" w:rsidRPr="00B34472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472" w:rsidRPr="00B34472" w:rsidRDefault="00B34472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итогового повторения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472" w:rsidRPr="00B34472" w:rsidRDefault="00B34472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2">
              <w:rPr>
                <w:rFonts w:ascii="Times New Roman" w:hAnsi="Times New Roman" w:cs="Times New Roman"/>
                <w:sz w:val="24"/>
                <w:szCs w:val="24"/>
              </w:rPr>
              <w:t>Прочность усвоения знаний по предметам обучающимися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472" w:rsidRPr="00B34472" w:rsidRDefault="00B34472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472" w:rsidRPr="00B34472" w:rsidRDefault="00B34472" w:rsidP="00B344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34472" w:rsidRPr="00B34472" w:rsidRDefault="00B34472" w:rsidP="00B344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7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9A77CA" w:rsidRPr="00881333" w:rsidTr="00FB369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6FF" w:rsidRDefault="007D46FF" w:rsidP="009A77CA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7CA" w:rsidRDefault="009A77CA" w:rsidP="009A77CA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881333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Работа с родителями учащихся</w:t>
            </w:r>
          </w:p>
          <w:p w:rsidR="007D46FF" w:rsidRPr="00881333" w:rsidRDefault="007D46FF" w:rsidP="009A77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7789" w:rsidRPr="00DD6968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68" w:rsidRPr="00DD6968" w:rsidRDefault="00DD6968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68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68" w:rsidRPr="00DD6968" w:rsidRDefault="00DD6968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6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68" w:rsidRPr="00DD6968" w:rsidRDefault="00DD6968" w:rsidP="00DD696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6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6968" w:rsidRPr="00DD6968" w:rsidRDefault="00DD6968" w:rsidP="00DD696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968" w:rsidRPr="00DD6968" w:rsidRDefault="00DD6968" w:rsidP="00DD6968">
            <w:pPr>
              <w:pStyle w:val="Default"/>
              <w:jc w:val="center"/>
            </w:pPr>
            <w:r w:rsidRPr="00DD6968">
              <w:t>Классные руководители, администрация</w:t>
            </w:r>
          </w:p>
          <w:p w:rsidR="00DD6968" w:rsidRPr="00DD6968" w:rsidRDefault="00DD6968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консультации с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родителями учащихся "группы  риска"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затруднения,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препятствующие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усвоению материала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учащимися с низкой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родительские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собрания по вопросам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психологических и возрастных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учащихся,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ответственности родителей за воспитание 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9A77CA" w:rsidRPr="00CD7971" w:rsidRDefault="009A77CA" w:rsidP="009A77CA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результатами учебной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деятельности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Посетить семьи учащихся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условия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проживания и воспитания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социальный педагог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родителей к участию в общешкольной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количество входов родителей в 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открытых уроков для родителей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родителей в разработке индивидуальной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 для учащегося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родителей за воспитание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обучение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27789" w:rsidRPr="00CD7971" w:rsidTr="00D06249">
        <w:trPr>
          <w:trHeight w:val="395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родительские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собрания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CD7971" w:rsidRDefault="009A77CA" w:rsidP="009A77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со структурой и особенностями организации и проведения ОГЭ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Нововведения и изменения в </w:t>
            </w:r>
            <w:proofErr w:type="spellStart"/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Советы психологов "Как научиться сдавать экзамены". Помощь семьи в правильной профессиональной ориентации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</w:t>
            </w:r>
            <w:r w:rsidRPr="00D06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комендации учителей-предметников в соответствии с предварительным выбором учащимися экзаменов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CD7971" w:rsidRDefault="009A77CA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воспитатель</w:t>
            </w:r>
          </w:p>
        </w:tc>
      </w:tr>
      <w:tr w:rsidR="009A77CA" w:rsidRPr="00881333" w:rsidTr="00FB369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46FF" w:rsidRDefault="007D46FF" w:rsidP="009A77CA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77CA" w:rsidRDefault="009A77CA" w:rsidP="009A77CA">
            <w:pPr>
              <w:spacing w:after="0" w:line="20" w:lineRule="atLeast"/>
              <w:jc w:val="center"/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  <w:r w:rsidRPr="00881333"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  <w:t>Повышение эффективности управления</w:t>
            </w:r>
          </w:p>
          <w:p w:rsidR="007D46FF" w:rsidRPr="00881333" w:rsidRDefault="007D46FF" w:rsidP="009A77C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работы с учащимися, имеющими низкую 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7D46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7B3584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A77CA" w:rsidRPr="00CD7971" w:rsidRDefault="009A77CA" w:rsidP="009A7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BC23E8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BC23E8" w:rsidRDefault="00BC23E8" w:rsidP="00BC23E8">
            <w:pPr>
              <w:pStyle w:val="Default"/>
            </w:pPr>
            <w:r w:rsidRPr="00BC23E8">
              <w:t xml:space="preserve">Мониторинг и диагностика по следующим направлениям: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-качество образования на основе ГИА в 9 классе;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-качество образовательных услуг по предметам;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-учебные и </w:t>
            </w:r>
            <w:proofErr w:type="spellStart"/>
            <w:r w:rsidRPr="00BC23E8">
              <w:t>внеучебные</w:t>
            </w:r>
            <w:proofErr w:type="spellEnd"/>
            <w:r w:rsidRPr="00BC23E8">
              <w:t xml:space="preserve"> достижения обучающихся;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-оценка качества образования родителями;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lastRenderedPageBreak/>
              <w:t xml:space="preserve">-образовательные потребности обучающихся; </w:t>
            </w: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-состояние здоровья обучающихся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Объективная оценка качества образования, определения уровня </w:t>
            </w:r>
            <w:proofErr w:type="spellStart"/>
            <w:r w:rsidRPr="00BC23E8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C23E8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достижений обучающихся. Сводные таблицы, диагностические карты, аналитические справки и т.п.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Default="00BC23E8" w:rsidP="00BC23E8">
            <w:pPr>
              <w:pStyle w:val="Default"/>
            </w:pP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Июнь-август </w:t>
            </w:r>
          </w:p>
          <w:p w:rsidR="00BC23E8" w:rsidRPr="00BC23E8" w:rsidRDefault="00BC23E8" w:rsidP="00BC23E8">
            <w:pPr>
              <w:pStyle w:val="Default"/>
            </w:pP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2 раза в год (январь, май) </w:t>
            </w:r>
          </w:p>
          <w:p w:rsidR="00BC23E8" w:rsidRDefault="00BC23E8" w:rsidP="00BC23E8">
            <w:pPr>
              <w:pStyle w:val="Default"/>
            </w:pP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В течение года </w:t>
            </w:r>
          </w:p>
          <w:p w:rsidR="00BC23E8" w:rsidRDefault="00BC23E8" w:rsidP="00BC23E8">
            <w:pPr>
              <w:pStyle w:val="Default"/>
            </w:pPr>
          </w:p>
          <w:p w:rsidR="00BC23E8" w:rsidRPr="00BC23E8" w:rsidRDefault="00BC23E8" w:rsidP="00BC23E8">
            <w:pPr>
              <w:pStyle w:val="Default"/>
            </w:pPr>
            <w:r w:rsidRPr="00BC23E8">
              <w:t xml:space="preserve">Май </w:t>
            </w:r>
          </w:p>
          <w:p w:rsidR="00BC23E8" w:rsidRDefault="00BC23E8" w:rsidP="00BC23E8">
            <w:pPr>
              <w:pStyle w:val="Default"/>
            </w:pPr>
          </w:p>
          <w:p w:rsidR="00BC23E8" w:rsidRDefault="00BC23E8" w:rsidP="00BC23E8">
            <w:pPr>
              <w:pStyle w:val="Default"/>
            </w:pPr>
          </w:p>
          <w:p w:rsidR="00BC23E8" w:rsidRPr="00BC23E8" w:rsidRDefault="00BC23E8" w:rsidP="00BC23E8">
            <w:pPr>
              <w:pStyle w:val="Default"/>
            </w:pPr>
            <w:r w:rsidRPr="00BC23E8">
              <w:lastRenderedPageBreak/>
              <w:t xml:space="preserve">В течение года </w:t>
            </w:r>
          </w:p>
          <w:p w:rsid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3E8" w:rsidRP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BC23E8" w:rsidRPr="00BC23E8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E8">
              <w:rPr>
                <w:rFonts w:ascii="Times New Roman" w:hAnsi="Times New Roman" w:cs="Times New Roman"/>
                <w:sz w:val="24"/>
                <w:szCs w:val="24"/>
              </w:rPr>
              <w:t>директора по УВР, ЛОР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банк данных о семьях учащихся с низкой учебной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информацию о семьях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совместную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 школы и комиссии по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делам несовершеннолетних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сетевое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7B358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F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BC23E8" w:rsidRPr="00CD7971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7789" w:rsidRPr="00666BEB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666BEB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«Изучение образовательных потребностей учащихся на новый учебный год»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666BEB" w:rsidRDefault="00BC23E8" w:rsidP="00BC23E8">
            <w:pPr>
              <w:pStyle w:val="Default"/>
            </w:pPr>
            <w:r w:rsidRPr="00666BEB"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666BEB" w:rsidRDefault="00BC23E8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23E8" w:rsidRPr="00666BEB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C23E8" w:rsidRPr="00666BEB" w:rsidRDefault="00BC23E8" w:rsidP="00BC23E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6BEB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510414" w:rsidRDefault="000624FD" w:rsidP="0006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10414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4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«Формирование и оценивание функциональной грамотности обучающихся</w:t>
            </w:r>
            <w:r w:rsidRPr="00510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цель и результат современного образования»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051967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1) раскрыть понятие «функциональная грамотность»;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2) рассмотреть пути формирования и развития функциональной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грамотности обучающихся;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3) выявить опыт работы учителей по формированию функциональной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грамотности школьников;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4) выработать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екомендации по формированию функциональной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грамотности обучающихся;</w:t>
            </w:r>
            <w:r w:rsidRPr="000519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5) принять управленческие решения по работе учителей в рамках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96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формирования функциональной грамотности.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E72668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E72668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руководители МО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564529" w:rsidRDefault="000624FD" w:rsidP="000624FD">
            <w:pPr>
              <w:pStyle w:val="1"/>
              <w:spacing w:before="0" w:line="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45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Проведение педсовета по теме «Использование педагогических технологий в работе учителя как один из возможных путей повышения эффективности и результативности учебно-воспитательного процесса»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830546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0546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технологий, изучаемых в творческих группах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Опыт работы.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564529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4529"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564529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452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руководители МО</w:t>
            </w:r>
          </w:p>
        </w:tc>
      </w:tr>
      <w:tr w:rsidR="00B936EA" w:rsidRPr="00CD7971" w:rsidTr="008E2B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8E2BDA" w:rsidRDefault="000624FD" w:rsidP="000624FD">
            <w:pPr>
              <w:pStyle w:val="1"/>
              <w:spacing w:before="0" w:line="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2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открытого педсовета по теме «Инструменты и механизмы реализации школьных программ по улучшению образовательных результатов»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8E2BDA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A">
              <w:rPr>
                <w:rFonts w:ascii="Times New Roman" w:hAnsi="Times New Roman" w:cs="Times New Roman"/>
                <w:sz w:val="24"/>
                <w:szCs w:val="24"/>
              </w:rPr>
              <w:t xml:space="preserve">Отчет «Положительные эффекты реализации программы </w:t>
            </w:r>
            <w:r w:rsidRPr="008E2B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работы с обучающимися,</w:t>
            </w:r>
            <w:r w:rsidRPr="008E2B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E2B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имеющими низкую 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8E2BDA" w:rsidRDefault="000624FD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6C19C7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DA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руководители МО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Проконтролировать формирование фонда оценочных средств для проведения текущего контроля</w:t>
            </w:r>
          </w:p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успеваемости и промежуточной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наличие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оценочных средств с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разным уровнем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Разработать в программе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 подпрограмму по работе с учащимися, имеющими низкую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учебную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и скорректировать работу по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повышению качества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низкие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результаты для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планирования действий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 повышению мотивации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 по УВР</w:t>
            </w:r>
          </w:p>
        </w:tc>
      </w:tr>
      <w:tr w:rsidR="004D45A8" w:rsidRPr="00B936EA" w:rsidTr="00EA455F">
        <w:trPr>
          <w:trHeight w:val="2476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7789" w:rsidRPr="00527789" w:rsidRDefault="00B936EA" w:rsidP="0052778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778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Открытый муниципальный семинар</w:t>
            </w:r>
            <w:r w:rsidRPr="00527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27789" w:rsidRPr="00527789" w:rsidRDefault="00527789" w:rsidP="00527789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527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Реализация </w:t>
            </w:r>
            <w:proofErr w:type="spellStart"/>
            <w:r w:rsidRPr="00527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межпредметных</w:t>
            </w:r>
            <w:proofErr w:type="spellEnd"/>
            <w:r w:rsidRPr="005277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связей как одно из направлений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повышения качества образования»</w:t>
            </w:r>
          </w:p>
          <w:p w:rsidR="00B936EA" w:rsidRPr="00B936EA" w:rsidRDefault="00B936EA" w:rsidP="00EA455F">
            <w:pPr>
              <w:pStyle w:val="1"/>
              <w:rPr>
                <w:color w:val="auto"/>
                <w:sz w:val="24"/>
                <w:szCs w:val="24"/>
              </w:rPr>
            </w:pPr>
          </w:p>
          <w:p w:rsidR="00B936EA" w:rsidRPr="00B936EA" w:rsidRDefault="00B936EA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EB" w:rsidRPr="00B936EA" w:rsidRDefault="00B936EA" w:rsidP="00B936EA">
            <w:pPr>
              <w:spacing w:after="0" w:line="2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7789" w:rsidRPr="00B936EA">
              <w:rPr>
                <w:rFonts w:ascii="Times New Roman" w:hAnsi="Times New Roman" w:cs="Times New Roman"/>
                <w:sz w:val="24"/>
                <w:szCs w:val="24"/>
              </w:rPr>
              <w:t>оздание условий мотивированного, практического применения знаний;</w:t>
            </w:r>
            <w:r w:rsidR="00401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789" w:rsidRPr="00B936EA">
              <w:rPr>
                <w:rFonts w:ascii="Times New Roman" w:hAnsi="Times New Roman" w:cs="Times New Roman"/>
                <w:sz w:val="24"/>
                <w:szCs w:val="24"/>
              </w:rPr>
              <w:t>изучение предметов на уровне системности знаний;</w:t>
            </w:r>
          </w:p>
          <w:p w:rsidR="005A59EB" w:rsidRPr="00B936EA" w:rsidRDefault="00527789" w:rsidP="00B936EA">
            <w:pPr>
              <w:spacing w:after="0" w:line="2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36E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B936E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936E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результатов;</w:t>
            </w:r>
            <w:r w:rsidR="00B9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6E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обучения.</w:t>
            </w:r>
          </w:p>
          <w:p w:rsidR="00B936EA" w:rsidRPr="00B936EA" w:rsidRDefault="00B936EA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6EA" w:rsidRPr="00B936EA" w:rsidRDefault="00B936EA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6EA" w:rsidRPr="00B936EA" w:rsidRDefault="00B936EA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452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руководители МО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Оценить материально-техническое и информационное обеспечение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наличие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необходимых условий для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комфортного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потребности учащихся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для развития их творческих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систему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Проконтролировать качество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ведения учителем школьной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риски при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обучении школьников с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низкой учебной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Проанализировать, как учитель  планирует оценочную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использование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кодификаторов при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стандартизированных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формируются универсальные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учебные действия (УУД) на уроках и внеурочной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использование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кодификаторов УУД при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7F04B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24FD" w:rsidRPr="00CD797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0624FD">
              <w:rPr>
                <w:rFonts w:ascii="Times New Roman" w:hAnsi="Times New Roman" w:cs="Times New Roman"/>
                <w:sz w:val="24"/>
                <w:szCs w:val="24"/>
              </w:rPr>
              <w:t>, октябрь 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527789" w:rsidRPr="00CD7971" w:rsidTr="00FB3696">
        <w:trPr>
          <w:trHeight w:val="348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Провести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методических объединений по разработке плана мероприятий по формированию успешности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Включить в программу по повышению учебной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мотивации школьников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план методической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>работы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разработка «дорожной карты» с учащимися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4BD" w:rsidRPr="00CD7971" w:rsidRDefault="007F04BD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7F04BD" w:rsidP="007F04B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персональный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контроль педагогов, у которых низкий уровень оценочных показателей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возможные риски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при обучении школьников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 низкой учебной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ГИА учащихся, имеющих низкую мотивацию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Спланировать работу с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выпускниками из "группы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риска" по успешному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прохождению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психолого-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педагогическую и социальную поддержку учащихся с низкой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учебной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Разработать план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 социальной поддержки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Проанализировать уровень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797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учащихся с 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формирование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ценностно-смысловых 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моральных норм,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ученическом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уровень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Style w:val="sfwc"/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Style w:val="sfwc"/>
                <w:rFonts w:ascii="Times New Roman" w:hAnsi="Times New Roman" w:cs="Times New Roman"/>
                <w:sz w:val="24"/>
                <w:szCs w:val="24"/>
              </w:rPr>
              <w:t>мотивации учащихся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Выявить готовность к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выбору направления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6E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учет достижений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 учебной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объективную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результативности учебной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деятельности, в том числе об участии школьников в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учебных исследованиях и проектах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руководители МО</w:t>
            </w:r>
          </w:p>
        </w:tc>
      </w:tr>
      <w:tr w:rsidR="00527789" w:rsidRPr="00CD7971" w:rsidTr="00FB369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Организовать учет достижений в разных видах деятельности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(социальной, трудовой,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коммуникативной, физкультурно-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оздоровительной и др.)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низкой мотивацией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об участии школьников с низкой мотивацией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выставках, конкурсах,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концертах и др.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24FD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797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ВР, педагоги</w:t>
            </w:r>
          </w:p>
        </w:tc>
      </w:tr>
      <w:tr w:rsidR="00B936EA" w:rsidRPr="00CD7971" w:rsidTr="006C19C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CD7971" w:rsidRDefault="000624FD" w:rsidP="000624FD">
            <w:pPr>
              <w:pStyle w:val="a3"/>
              <w:spacing w:before="0" w:beforeAutospacing="0" w:after="0" w:afterAutospacing="0" w:line="20" w:lineRule="atLeast"/>
            </w:pPr>
            <w:r w:rsidRPr="006C19C7">
              <w:t xml:space="preserve">Итоговая отчетная конференция </w:t>
            </w:r>
          </w:p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CD7971" w:rsidRDefault="000624FD" w:rsidP="000624FD">
            <w:pPr>
              <w:pStyle w:val="a3"/>
              <w:spacing w:before="0" w:beforeAutospacing="0" w:after="0" w:afterAutospacing="0" w:line="20" w:lineRule="atLeast"/>
            </w:pPr>
            <w:r>
              <w:t xml:space="preserve">Отчет </w:t>
            </w:r>
            <w:r w:rsidRPr="006C19C7">
              <w:t xml:space="preserve">«Положительные эффекты реализации программы </w:t>
            </w:r>
            <w:r w:rsidRPr="006C19C7">
              <w:rPr>
                <w:rStyle w:val="a4"/>
                <w:b w:val="0"/>
              </w:rPr>
              <w:t>работы с обучающимися, имеющими низкую учебную мотивацию»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руководители МО</w:t>
            </w:r>
          </w:p>
        </w:tc>
      </w:tr>
      <w:tr w:rsidR="00527789" w:rsidRPr="00CD7971" w:rsidTr="00FB36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24FD" w:rsidRPr="00CD7971" w:rsidRDefault="000624FD" w:rsidP="000624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723" w:rsidRPr="00CD7971" w:rsidRDefault="00405723" w:rsidP="00982AEF">
      <w:pPr>
        <w:pStyle w:val="a3"/>
        <w:numPr>
          <w:ilvl w:val="0"/>
          <w:numId w:val="8"/>
        </w:numPr>
        <w:spacing w:before="0" w:beforeAutospacing="0" w:after="0" w:afterAutospacing="0" w:line="20" w:lineRule="atLeast"/>
        <w:jc w:val="center"/>
      </w:pPr>
      <w:r w:rsidRPr="00CD7971">
        <w:rPr>
          <w:rStyle w:val="a4"/>
        </w:rPr>
        <w:t>Механизм управления программой работы с обучающимися, имеющими низкую учебную мотивацию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образовательного процесса.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556E9A">
        <w:rPr>
          <w:rStyle w:val="a4"/>
          <w:b w:val="0"/>
          <w:u w:val="single"/>
        </w:rPr>
        <w:t>Руководитель ОО</w:t>
      </w:r>
      <w:r w:rsidRPr="00CD7971">
        <w:t> обеспечивает продвижение реализации программы, ведет диалог с членами коллектива в зоне их ответственности, создает условия для повышения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556E9A">
        <w:rPr>
          <w:rStyle w:val="a4"/>
          <w:b w:val="0"/>
          <w:u w:val="single"/>
        </w:rPr>
        <w:t>Педагогический совет</w:t>
      </w:r>
      <w:r w:rsidRPr="00CD7971">
        <w:t> рассматривает вопросы педагогического и методического руководства образовательной деятельностью, проведения промежуточной аттестации, определяет условный перевод учащихся, имеющих академическую задолженность, решает вопросы оставления на повторный год обучения.</w:t>
      </w:r>
    </w:p>
    <w:p w:rsidR="00405723" w:rsidRPr="00CD7971" w:rsidRDefault="00556E9A" w:rsidP="00405723">
      <w:pPr>
        <w:pStyle w:val="a3"/>
        <w:spacing w:before="0" w:beforeAutospacing="0" w:after="0" w:afterAutospacing="0" w:line="20" w:lineRule="atLeast"/>
        <w:jc w:val="both"/>
      </w:pPr>
      <w:r>
        <w:rPr>
          <w:rStyle w:val="a4"/>
          <w:b w:val="0"/>
          <w:u w:val="single"/>
        </w:rPr>
        <w:t>Заместители</w:t>
      </w:r>
      <w:r w:rsidR="00405723" w:rsidRPr="00556E9A">
        <w:rPr>
          <w:rStyle w:val="a4"/>
          <w:b w:val="0"/>
          <w:u w:val="single"/>
        </w:rPr>
        <w:t xml:space="preserve"> руководителя ОО по </w:t>
      </w:r>
      <w:r>
        <w:rPr>
          <w:rStyle w:val="a4"/>
          <w:b w:val="0"/>
          <w:u w:val="single"/>
        </w:rPr>
        <w:t xml:space="preserve">УВР, ВР </w:t>
      </w:r>
      <w:r>
        <w:t>собирают и анализирую</w:t>
      </w:r>
      <w:r w:rsidR="00405723" w:rsidRPr="00CD7971">
        <w:t>т информацию о результатах учебной деятельности школьников с низкой учебной мотивацией, определяет совместно с методическими объединениями учителей ближайшие и перспективные цели по повышен</w:t>
      </w:r>
      <w:r>
        <w:t>ию мотивации школьников, помогаю</w:t>
      </w:r>
      <w:r w:rsidR="00405723" w:rsidRPr="00CD7971">
        <w:t>т разработать индивидуальные образовательные траектории для учащихся с низкой мотивацией.</w:t>
      </w:r>
      <w:r>
        <w:t xml:space="preserve"> Организую</w:t>
      </w:r>
      <w:r w:rsidR="00405723" w:rsidRPr="00CD7971">
        <w:t>т контроль за выполнением учебных планов, программ. Способству</w:t>
      </w:r>
      <w:r>
        <w:t>ю</w:t>
      </w:r>
      <w:r w:rsidR="00405723" w:rsidRPr="00CD7971">
        <w:t>т развитию</w:t>
      </w:r>
      <w:r>
        <w:t xml:space="preserve"> </w:t>
      </w:r>
      <w:r w:rsidR="00405723" w:rsidRPr="00CD7971">
        <w:t>познавательных потребностей, способностей, интеллектуального, духов</w:t>
      </w:r>
      <w:r>
        <w:t>ного потенциала личности. Создаю</w:t>
      </w:r>
      <w:r w:rsidR="00405723" w:rsidRPr="00CD7971">
        <w:t>т педагогически обоснованную и социально значимую систему внеклассной и внешкольной воспитательной работы, направленную на организацию здорового образа жизни, профилактику асоциального поведения детей и подростков, самоопределение и саморазви</w:t>
      </w:r>
      <w:r>
        <w:t>тие личности учащегося. Оказываю</w:t>
      </w:r>
      <w:r w:rsidR="00405723" w:rsidRPr="00CD7971">
        <w:t>т методическую помощь классным руководителям в организации воспитательной работы.</w:t>
      </w:r>
    </w:p>
    <w:p w:rsidR="00405723" w:rsidRPr="00CD7971" w:rsidRDefault="00556E9A" w:rsidP="00556E9A">
      <w:pPr>
        <w:pStyle w:val="a3"/>
        <w:spacing w:before="0" w:beforeAutospacing="0" w:after="0" w:afterAutospacing="0" w:line="20" w:lineRule="atLeast"/>
        <w:jc w:val="both"/>
      </w:pPr>
      <w:r>
        <w:rPr>
          <w:rStyle w:val="sfwc"/>
          <w:bCs/>
          <w:u w:val="single"/>
        </w:rPr>
        <w:lastRenderedPageBreak/>
        <w:t>Методические объединения</w:t>
      </w:r>
      <w:r w:rsidR="00405723" w:rsidRPr="00556E9A">
        <w:rPr>
          <w:rStyle w:val="sfwc"/>
          <w:bCs/>
          <w:u w:val="single"/>
        </w:rPr>
        <w:t xml:space="preserve"> школы</w:t>
      </w:r>
      <w:r>
        <w:t> рассматриваю</w:t>
      </w:r>
      <w:r w:rsidR="00405723" w:rsidRPr="00CD7971">
        <w:t>т вопросы повышения учебной мотивации школьников на заседаниях, развивает творчество и инициативу учителей по улучшению качества образования, организу</w:t>
      </w:r>
      <w:r>
        <w:t>ю</w:t>
      </w:r>
      <w:r w:rsidR="00405723" w:rsidRPr="00CD7971">
        <w:t>т работу по самообразованию учителей. Посеща</w:t>
      </w:r>
      <w:r>
        <w:t>ю</w:t>
      </w:r>
      <w:r w:rsidR="00405723" w:rsidRPr="00CD7971">
        <w:t>т учебные занятия в рамках предметных объединений и анализиру</w:t>
      </w:r>
      <w:r>
        <w:t>ю</w:t>
      </w:r>
      <w:r w:rsidR="00405723" w:rsidRPr="00CD7971">
        <w:t xml:space="preserve">т их с целью выявления положительного опыта работы с </w:t>
      </w:r>
      <w:proofErr w:type="spellStart"/>
      <w:r w:rsidR="00405723" w:rsidRPr="00CD7971">
        <w:t>низкомотивированными</w:t>
      </w:r>
      <w:proofErr w:type="spellEnd"/>
      <w:r w:rsidR="00405723" w:rsidRPr="00CD7971">
        <w:t xml:space="preserve"> учащимися.</w:t>
      </w:r>
      <w:r>
        <w:t xml:space="preserve"> Разрабатываю</w:t>
      </w:r>
      <w:r w:rsidR="00405723" w:rsidRPr="00CD7971">
        <w:t>т дифференцированные контрольные работы для проведения промежуточной</w:t>
      </w:r>
      <w:r>
        <w:t xml:space="preserve"> </w:t>
      </w:r>
      <w:r w:rsidR="00405723" w:rsidRPr="00CD7971">
        <w:t>аттестации. Анализиру</w:t>
      </w:r>
      <w:r>
        <w:t>ю</w:t>
      </w:r>
      <w:r w:rsidR="00405723" w:rsidRPr="00CD7971">
        <w:t>т результаты образовательной деятельности по повышению мотивации школьников.</w:t>
      </w:r>
    </w:p>
    <w:p w:rsidR="00405723" w:rsidRPr="00CD7971" w:rsidRDefault="00405723" w:rsidP="00556E9A">
      <w:pPr>
        <w:pStyle w:val="a3"/>
        <w:spacing w:before="0" w:beforeAutospacing="0" w:after="0" w:afterAutospacing="0" w:line="20" w:lineRule="atLeast"/>
        <w:jc w:val="both"/>
      </w:pPr>
      <w:r w:rsidRPr="00556E9A">
        <w:rPr>
          <w:rStyle w:val="a4"/>
          <w:b w:val="0"/>
          <w:u w:val="single"/>
        </w:rPr>
        <w:t>Социально-психологическая служба</w:t>
      </w:r>
      <w:r w:rsidRPr="00CD7971">
        <w:t> осуществляет диагностирование уровня мотивации</w:t>
      </w:r>
      <w:r w:rsidR="00556E9A">
        <w:t xml:space="preserve"> </w:t>
      </w:r>
      <w:r w:rsidRPr="00CD7971">
        <w:t>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405723" w:rsidRPr="00CD7971" w:rsidRDefault="00405723" w:rsidP="0040572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5723" w:rsidRPr="00CD7971" w:rsidRDefault="00E46D0B" w:rsidP="00405723">
      <w:pPr>
        <w:pStyle w:val="a3"/>
        <w:spacing w:before="0" w:beforeAutospacing="0" w:after="0" w:afterAutospacing="0" w:line="20" w:lineRule="atLeast"/>
        <w:jc w:val="center"/>
      </w:pPr>
      <w:r>
        <w:rPr>
          <w:rStyle w:val="a4"/>
        </w:rPr>
        <w:t>4</w:t>
      </w:r>
      <w:r w:rsidR="00405723" w:rsidRPr="00CD7971">
        <w:rPr>
          <w:rStyle w:val="a4"/>
        </w:rPr>
        <w:t>. Ожидаемый результат реализации программы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После реализации программы работы с обучающимися, имеющими низкую учебную мотивацию, в образовательной деятельности произойдут следующие изменения: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1. Повысится уровень мотивации к обучению и целенаправленной познавательной деятельности учащихся.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 xml:space="preserve">2. Повысится уровень предметных и </w:t>
      </w:r>
      <w:proofErr w:type="spellStart"/>
      <w:r w:rsidRPr="00CD7971">
        <w:t>метапредметных</w:t>
      </w:r>
      <w:proofErr w:type="spellEnd"/>
      <w:r w:rsidRPr="00CD7971">
        <w:t xml:space="preserve"> результатов учебной деятельности по итогам промежуточной аттестации.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3. Повысится количество обучающихся с положительными результатами государственной итоговой аттестации.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4. Сформируется готовность и способность учащихся к саморазвитию и самообразованию на основе мотивации к обучению и познанию.</w:t>
      </w:r>
    </w:p>
    <w:p w:rsidR="00405723" w:rsidRPr="00CD7971" w:rsidRDefault="00405723" w:rsidP="00405723">
      <w:pPr>
        <w:pStyle w:val="a3"/>
        <w:spacing w:before="0" w:beforeAutospacing="0" w:after="0" w:afterAutospacing="0" w:line="20" w:lineRule="atLeast"/>
        <w:jc w:val="both"/>
      </w:pPr>
      <w:r w:rsidRPr="00CD7971">
        <w:t>5. Сформируется готовность и способность осознанно выбирать и строить дальнейшую</w:t>
      </w:r>
    </w:p>
    <w:p w:rsidR="00405723" w:rsidRPr="00CD7971" w:rsidRDefault="00405723" w:rsidP="0040572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7971">
        <w:rPr>
          <w:rFonts w:ascii="Times New Roman" w:hAnsi="Times New Roman" w:cs="Times New Roman"/>
          <w:sz w:val="24"/>
          <w:szCs w:val="24"/>
        </w:rPr>
        <w:t>индивидуальную траекторию образования на базе ориентировки в мире профессий и</w:t>
      </w:r>
    </w:p>
    <w:p w:rsidR="00C463F6" w:rsidRDefault="00405723" w:rsidP="006E789F">
      <w:pPr>
        <w:spacing w:after="0" w:line="20" w:lineRule="atLeast"/>
        <w:jc w:val="both"/>
      </w:pPr>
      <w:r w:rsidRPr="00CD7971">
        <w:rPr>
          <w:rFonts w:ascii="Times New Roman" w:hAnsi="Times New Roman" w:cs="Times New Roman"/>
          <w:sz w:val="24"/>
          <w:szCs w:val="24"/>
        </w:rPr>
        <w:t>профессиональных предпочтений с учетом устойчивых познавательных интересов.</w:t>
      </w:r>
    </w:p>
    <w:sectPr w:rsidR="00C463F6" w:rsidSect="00FB3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F1F5150"/>
    <w:multiLevelType w:val="multilevel"/>
    <w:tmpl w:val="531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526C"/>
    <w:multiLevelType w:val="hybridMultilevel"/>
    <w:tmpl w:val="845A12B2"/>
    <w:lvl w:ilvl="0" w:tplc="8522C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4B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C8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7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25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4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E3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8E0A06"/>
    <w:multiLevelType w:val="hybridMultilevel"/>
    <w:tmpl w:val="9644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2BB8"/>
    <w:multiLevelType w:val="multilevel"/>
    <w:tmpl w:val="EB4A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01CC7"/>
    <w:multiLevelType w:val="multilevel"/>
    <w:tmpl w:val="75164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E148EE"/>
    <w:multiLevelType w:val="multilevel"/>
    <w:tmpl w:val="463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F3480"/>
    <w:multiLevelType w:val="multilevel"/>
    <w:tmpl w:val="89FC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043F57"/>
    <w:multiLevelType w:val="multilevel"/>
    <w:tmpl w:val="75164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23"/>
    <w:rsid w:val="00051967"/>
    <w:rsid w:val="000624FD"/>
    <w:rsid w:val="000700E4"/>
    <w:rsid w:val="00075A26"/>
    <w:rsid w:val="00075C77"/>
    <w:rsid w:val="0008069F"/>
    <w:rsid w:val="000E4A36"/>
    <w:rsid w:val="00153152"/>
    <w:rsid w:val="001E1222"/>
    <w:rsid w:val="00217350"/>
    <w:rsid w:val="00252BAD"/>
    <w:rsid w:val="002835FC"/>
    <w:rsid w:val="003E1E3A"/>
    <w:rsid w:val="00401546"/>
    <w:rsid w:val="00405723"/>
    <w:rsid w:val="004270DC"/>
    <w:rsid w:val="00461C6C"/>
    <w:rsid w:val="00473E70"/>
    <w:rsid w:val="004D45A8"/>
    <w:rsid w:val="00510414"/>
    <w:rsid w:val="00527789"/>
    <w:rsid w:val="0054210D"/>
    <w:rsid w:val="00556E9A"/>
    <w:rsid w:val="00564529"/>
    <w:rsid w:val="005A59EB"/>
    <w:rsid w:val="005C734D"/>
    <w:rsid w:val="005D505B"/>
    <w:rsid w:val="00666BEB"/>
    <w:rsid w:val="00696FB4"/>
    <w:rsid w:val="006C19C7"/>
    <w:rsid w:val="006E1E6E"/>
    <w:rsid w:val="006E789F"/>
    <w:rsid w:val="007008FA"/>
    <w:rsid w:val="007565B6"/>
    <w:rsid w:val="00762506"/>
    <w:rsid w:val="007B1A04"/>
    <w:rsid w:val="007B3584"/>
    <w:rsid w:val="007D46FF"/>
    <w:rsid w:val="007F04BD"/>
    <w:rsid w:val="00830546"/>
    <w:rsid w:val="00837103"/>
    <w:rsid w:val="00865051"/>
    <w:rsid w:val="00881333"/>
    <w:rsid w:val="008E2BDA"/>
    <w:rsid w:val="009A1988"/>
    <w:rsid w:val="009A5A97"/>
    <w:rsid w:val="009A77CA"/>
    <w:rsid w:val="009E4BF1"/>
    <w:rsid w:val="00A03FC7"/>
    <w:rsid w:val="00A31C69"/>
    <w:rsid w:val="00A57857"/>
    <w:rsid w:val="00B00CA3"/>
    <w:rsid w:val="00B329FC"/>
    <w:rsid w:val="00B34472"/>
    <w:rsid w:val="00B432A7"/>
    <w:rsid w:val="00B737AC"/>
    <w:rsid w:val="00B936EA"/>
    <w:rsid w:val="00BA2E83"/>
    <w:rsid w:val="00BC23E8"/>
    <w:rsid w:val="00C04B55"/>
    <w:rsid w:val="00C463F6"/>
    <w:rsid w:val="00C77B21"/>
    <w:rsid w:val="00C878F3"/>
    <w:rsid w:val="00C91555"/>
    <w:rsid w:val="00D06249"/>
    <w:rsid w:val="00D2156C"/>
    <w:rsid w:val="00D64B2B"/>
    <w:rsid w:val="00DD6968"/>
    <w:rsid w:val="00E04186"/>
    <w:rsid w:val="00E12D55"/>
    <w:rsid w:val="00E46D0B"/>
    <w:rsid w:val="00E72668"/>
    <w:rsid w:val="00EA455F"/>
    <w:rsid w:val="00F560AD"/>
    <w:rsid w:val="00F770BE"/>
    <w:rsid w:val="00F87670"/>
    <w:rsid w:val="00FB3696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EE45"/>
  <w15:chartTrackingRefBased/>
  <w15:docId w15:val="{EBD6E301-D70D-4E1C-8381-FCA8CCE2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2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83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05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405723"/>
  </w:style>
  <w:style w:type="character" w:customStyle="1" w:styleId="fill">
    <w:name w:val="fill"/>
    <w:basedOn w:val="a0"/>
    <w:rsid w:val="00405723"/>
  </w:style>
  <w:style w:type="character" w:styleId="a4">
    <w:name w:val="Strong"/>
    <w:basedOn w:val="a0"/>
    <w:uiPriority w:val="22"/>
    <w:qFormat/>
    <w:rsid w:val="00405723"/>
    <w:rPr>
      <w:b/>
      <w:bCs/>
    </w:rPr>
  </w:style>
  <w:style w:type="paragraph" w:customStyle="1" w:styleId="Default">
    <w:name w:val="Default"/>
    <w:rsid w:val="005421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3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0">
    <w:name w:val="c0"/>
    <w:basedOn w:val="a0"/>
    <w:rsid w:val="00865051"/>
  </w:style>
  <w:style w:type="character" w:customStyle="1" w:styleId="markedcontent">
    <w:name w:val="markedcontent"/>
    <w:basedOn w:val="a0"/>
    <w:rsid w:val="00051967"/>
  </w:style>
  <w:style w:type="character" w:styleId="a5">
    <w:name w:val="Hyperlink"/>
    <w:basedOn w:val="a0"/>
    <w:uiPriority w:val="99"/>
    <w:semiHidden/>
    <w:unhideWhenUsed/>
    <w:rsid w:val="00B93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12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97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81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15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2022-01-11T09:09:00Z</dcterms:created>
  <dcterms:modified xsi:type="dcterms:W3CDTF">2022-01-14T10:47:00Z</dcterms:modified>
</cp:coreProperties>
</file>