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7F" w:rsidRDefault="0084637F" w:rsidP="00EF6C68">
      <w:pPr>
        <w:pStyle w:val="Heading20"/>
        <w:keepNext/>
        <w:keepLines/>
        <w:shd w:val="clear" w:color="auto" w:fill="auto"/>
        <w:tabs>
          <w:tab w:val="left" w:pos="9355"/>
        </w:tabs>
        <w:spacing w:before="0"/>
        <w:ind w:right="-1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bookmarkStart w:id="0" w:name="bookmark1"/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Ребята, прочтите эти простые советы, пусть они Вам помогут</w:t>
      </w:r>
      <w:r w:rsidR="00AC15CB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в это не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простое время.</w:t>
      </w:r>
    </w:p>
    <w:p w:rsidR="00EF6C68" w:rsidRPr="00EF6C68" w:rsidRDefault="00EF6C68" w:rsidP="00EF6C68">
      <w:pPr>
        <w:pStyle w:val="Heading20"/>
        <w:keepNext/>
        <w:keepLines/>
        <w:shd w:val="clear" w:color="auto" w:fill="auto"/>
        <w:tabs>
          <w:tab w:val="left" w:pos="9355"/>
        </w:tabs>
        <w:spacing w:before="0"/>
        <w:ind w:right="-1"/>
        <w:rPr>
          <w:rFonts w:ascii="Times New Roman" w:hAnsi="Times New Roman" w:cs="Times New Roman"/>
          <w:sz w:val="24"/>
          <w:szCs w:val="24"/>
        </w:rPr>
      </w:pPr>
      <w:r w:rsidRPr="00EF6C68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Рекомендации для подростков,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испытывающих беспокойство из-за </w:t>
      </w:r>
      <w:proofErr w:type="spellStart"/>
      <w:r w:rsidRPr="00EF6C68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коронавируса</w:t>
      </w:r>
      <w:bookmarkEnd w:id="0"/>
      <w:proofErr w:type="spellEnd"/>
    </w:p>
    <w:p w:rsidR="00B526DB" w:rsidRDefault="00EF6C68" w:rsidP="00EF6C68">
      <w:pPr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F6C6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(По мотивам рекомендаций Роберта </w:t>
      </w:r>
      <w:proofErr w:type="gramStart"/>
      <w:r w:rsidRPr="00EF6C68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Лихи</w:t>
      </w:r>
      <w:proofErr w:type="gramEnd"/>
      <w:r w:rsidRPr="00EF6C68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одного из ведущих в мире специалистов по тревожным состояниям)</w:t>
      </w:r>
    </w:p>
    <w:p w:rsidR="00C816DC" w:rsidRPr="009F43C4" w:rsidRDefault="009F43C4" w:rsidP="009F43C4">
      <w:pPr>
        <w:pStyle w:val="Bodytext90"/>
        <w:shd w:val="clear" w:color="auto" w:fill="auto"/>
        <w:spacing w:after="0" w:line="360" w:lineRule="auto"/>
        <w:ind w:left="-284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C816DC" w:rsidRPr="009F43C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</w:t>
      </w:r>
      <w:r w:rsidR="00C816DC" w:rsidRPr="009F43C4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точиться на возможностях, которые у тебя появились, вместо того чтобы ду</w:t>
      </w:r>
      <w:r w:rsidR="00C816DC" w:rsidRPr="009F43C4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6F7FFD" w:rsidRDefault="00C816DC" w:rsidP="004D48BF">
      <w:pPr>
        <w:pStyle w:val="Bodytext90"/>
        <w:numPr>
          <w:ilvl w:val="0"/>
          <w:numId w:val="1"/>
        </w:numPr>
        <w:shd w:val="clear" w:color="auto" w:fill="auto"/>
        <w:spacing w:after="0" w:line="360" w:lineRule="auto"/>
        <w:ind w:left="0" w:right="-1"/>
        <w:jc w:val="both"/>
        <w:rPr>
          <w:rFonts w:ascii="Times New Roman" w:hAnsi="Times New Roman" w:cs="Times New Roman"/>
        </w:rPr>
      </w:pPr>
      <w:r w:rsidRPr="009F43C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Вероятность заболеть в возрасте от 0 до 19 лет очень маленькая.</w:t>
      </w:r>
      <w:r w:rsidR="009F43C4">
        <w:rPr>
          <w:rFonts w:ascii="Times New Roman" w:hAnsi="Times New Roman" w:cs="Times New Roman"/>
        </w:rPr>
        <w:t xml:space="preserve"> </w:t>
      </w:r>
      <w:r w:rsidRPr="009F43C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Дети и подростки почти не болеют </w:t>
      </w:r>
      <w:proofErr w:type="spellStart"/>
      <w:r w:rsidRPr="009F43C4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коронавирусом</w:t>
      </w:r>
      <w:proofErr w:type="spellEnd"/>
      <w:r w:rsidRPr="009F43C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или переносят его в очень легкой форме.</w:t>
      </w:r>
      <w:r w:rsidR="006F6DB0">
        <w:rPr>
          <w:rFonts w:ascii="Times New Roman" w:hAnsi="Times New Roman" w:cs="Times New Roman"/>
        </w:rPr>
        <w:t xml:space="preserve"> </w:t>
      </w:r>
      <w:r w:rsidRPr="006F6DB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Несмотря на это, есть процедуры, которые могут помочь допол</w:t>
      </w:r>
      <w:r w:rsidRPr="006F6DB0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нительно снизить вероятность заразиться: мыть руки после улицы, перед едой, </w:t>
      </w:r>
      <w:proofErr w:type="gramStart"/>
      <w:r w:rsidRPr="006F6DB0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бороться с привычкой грызть</w:t>
      </w:r>
      <w:proofErr w:type="gramEnd"/>
      <w:r w:rsidRPr="006F6D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ногти, если она есть, — именно через руки вирус чаще всего попадает в организм человека: спать не меньше 7,5 часов: хорошо питаться; делать физическую зарядку (все это по</w:t>
      </w:r>
      <w:r w:rsidRPr="006F6DB0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может поддержать и укрепить иммунитет).</w:t>
      </w:r>
    </w:p>
    <w:p w:rsidR="006F7FFD" w:rsidRDefault="00C816DC" w:rsidP="004D48BF">
      <w:pPr>
        <w:pStyle w:val="Bodytext90"/>
        <w:numPr>
          <w:ilvl w:val="0"/>
          <w:numId w:val="1"/>
        </w:numPr>
        <w:shd w:val="clear" w:color="auto" w:fill="auto"/>
        <w:spacing w:after="0" w:line="360" w:lineRule="auto"/>
        <w:ind w:left="0" w:right="-1"/>
        <w:jc w:val="both"/>
        <w:rPr>
          <w:rFonts w:ascii="Times New Roman" w:hAnsi="Times New Roman" w:cs="Times New Roman"/>
        </w:rPr>
      </w:pPr>
      <w:r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Очень важно с</w:t>
      </w:r>
      <w:r w:rsidR="009F43C4"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облюдать режим самоизоляции. Да,</w:t>
      </w:r>
      <w:r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приходится сидеть дома, не ходить в школу, не встречаться с друзьями. Скуч</w:t>
      </w:r>
      <w:r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но..., но... Очень важно, чтобы ты понимал, сейчас не наступает</w:t>
      </w:r>
      <w:r w:rsidR="00AB4D96"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апокалипсис, каким мы его знаем по фильмам про зомби; наоборот, нас просят меньше выходить из дома, чтобы предотвратить зараже</w:t>
      </w:r>
      <w:r w:rsidR="00AB4D96"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ние большого количества людей. Например, в Китае, где люди очень серьезно к этому отнеслись, уже почти все заболевшие поправи</w:t>
      </w:r>
      <w:r w:rsidR="00AB4D96"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лись и новых случаев заражения почти нет. Теперь и нам придется набраться терпения.</w:t>
      </w:r>
    </w:p>
    <w:p w:rsidR="006F7FFD" w:rsidRDefault="00AB4D96" w:rsidP="004D48BF">
      <w:pPr>
        <w:pStyle w:val="Bodytext90"/>
        <w:numPr>
          <w:ilvl w:val="0"/>
          <w:numId w:val="1"/>
        </w:numPr>
        <w:shd w:val="clear" w:color="auto" w:fill="auto"/>
        <w:spacing w:after="0" w:line="360" w:lineRule="auto"/>
        <w:ind w:left="0" w:right="-1"/>
        <w:jc w:val="both"/>
        <w:rPr>
          <w:rFonts w:ascii="Times New Roman" w:hAnsi="Times New Roman" w:cs="Times New Roman"/>
        </w:rPr>
      </w:pPr>
      <w:r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</w:t>
      </w:r>
      <w:r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ше всего доверяют, и уделять этой новости 10 минут утром и 10 ми</w:t>
      </w:r>
      <w:r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нут вечером.</w:t>
      </w:r>
    </w:p>
    <w:p w:rsidR="006F7FFD" w:rsidRPr="006F7FFD" w:rsidRDefault="00AB4D96" w:rsidP="004D48BF">
      <w:pPr>
        <w:pStyle w:val="Bodytext90"/>
        <w:numPr>
          <w:ilvl w:val="0"/>
          <w:numId w:val="1"/>
        </w:numPr>
        <w:shd w:val="clear" w:color="auto" w:fill="auto"/>
        <w:spacing w:after="0" w:line="360" w:lineRule="auto"/>
        <w:ind w:left="0" w:right="-1"/>
        <w:jc w:val="both"/>
        <w:rPr>
          <w:rFonts w:ascii="Times New Roman" w:hAnsi="Times New Roman" w:cs="Times New Roman"/>
        </w:rPr>
      </w:pPr>
      <w:r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Одно из лучших лека</w:t>
      </w:r>
      <w:proofErr w:type="gramStart"/>
      <w:r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рств пр</w:t>
      </w:r>
      <w:proofErr w:type="gramEnd"/>
      <w:r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6F7FFD" w:rsidRPr="006F7FFD" w:rsidRDefault="00AB4D96" w:rsidP="004D48BF">
      <w:pPr>
        <w:pStyle w:val="Bodytext90"/>
        <w:numPr>
          <w:ilvl w:val="0"/>
          <w:numId w:val="1"/>
        </w:numPr>
        <w:shd w:val="clear" w:color="auto" w:fill="auto"/>
        <w:spacing w:after="0" w:line="360" w:lineRule="auto"/>
        <w:ind w:left="0" w:right="-1"/>
        <w:jc w:val="both"/>
        <w:rPr>
          <w:rFonts w:ascii="Times New Roman" w:hAnsi="Times New Roman" w:cs="Times New Roman"/>
        </w:rPr>
      </w:pPr>
      <w:r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Продолжает работать Единый общероссийский детский телефон доверия - 8-800-2000-122. По нему можно получить </w:t>
      </w:r>
      <w:r w:rsidRPr="006F7FFD">
        <w:rPr>
          <w:rStyle w:val="Bodytext2Bold"/>
          <w:rFonts w:eastAsia="Trebuchet MS"/>
          <w:sz w:val="24"/>
          <w:szCs w:val="24"/>
        </w:rPr>
        <w:t xml:space="preserve">экстренную психологическую помощь, </w:t>
      </w:r>
      <w:r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которая оказывается психологами.</w:t>
      </w:r>
      <w:r w:rsid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Звонок любой продолжительности с любого телефона любого оператора и с любым тарифом </w:t>
      </w:r>
      <w:r w:rsidRPr="006F7FFD">
        <w:rPr>
          <w:rStyle w:val="Bodytext2Bold"/>
          <w:rFonts w:eastAsia="Trebuchet MS"/>
          <w:sz w:val="24"/>
          <w:szCs w:val="24"/>
        </w:rPr>
        <w:t>бесплатный.</w:t>
      </w:r>
      <w:r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Позвонить может любой </w:t>
      </w:r>
      <w:r w:rsidRPr="006F7FFD">
        <w:rPr>
          <w:rStyle w:val="Bodytext2Bold"/>
          <w:rFonts w:eastAsia="Trebuchet MS"/>
          <w:sz w:val="24"/>
          <w:szCs w:val="24"/>
        </w:rPr>
        <w:t xml:space="preserve">ребенок </w:t>
      </w:r>
      <w:r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Pr="006F7FFD">
        <w:rPr>
          <w:rStyle w:val="Bodytext2Bold"/>
          <w:rFonts w:eastAsia="Trebuchet MS"/>
          <w:sz w:val="24"/>
          <w:szCs w:val="24"/>
        </w:rPr>
        <w:t xml:space="preserve">подросток, </w:t>
      </w:r>
      <w:r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который </w:t>
      </w:r>
      <w:r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столкнулся с любой проблемой (в отношениях с друзьями, родителями, учителями, стресса из-за учебы, переживаний личного характера) или </w:t>
      </w:r>
      <w:r w:rsidRPr="006F7FFD">
        <w:rPr>
          <w:rStyle w:val="Bodytext2Bold"/>
          <w:rFonts w:eastAsia="Trebuchet MS"/>
          <w:sz w:val="24"/>
          <w:szCs w:val="24"/>
        </w:rPr>
        <w:t xml:space="preserve">родитель. </w:t>
      </w:r>
      <w:r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телефоне доверия нет определителя номера, и о твоем звонке никто никогда не узнает. Ты можешь не представляться или представиться любым вымышленным именем.</w:t>
      </w:r>
    </w:p>
    <w:p w:rsidR="006F6DB0" w:rsidRPr="006F7FFD" w:rsidRDefault="006F6DB0" w:rsidP="004D48BF">
      <w:pPr>
        <w:pStyle w:val="Bodytext90"/>
        <w:numPr>
          <w:ilvl w:val="0"/>
          <w:numId w:val="1"/>
        </w:numPr>
        <w:shd w:val="clear" w:color="auto" w:fill="auto"/>
        <w:spacing w:after="0" w:line="360" w:lineRule="auto"/>
        <w:ind w:left="0" w:right="-1"/>
        <w:jc w:val="both"/>
        <w:rPr>
          <w:rFonts w:ascii="Times New Roman" w:hAnsi="Times New Roman" w:cs="Times New Roman"/>
        </w:rPr>
      </w:pPr>
      <w:r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 детского телефона доверия есть </w:t>
      </w:r>
      <w:r w:rsidRPr="006F7FFD">
        <w:rPr>
          <w:rStyle w:val="Bodytext2Bold"/>
          <w:rFonts w:eastAsia="Trebuchet MS"/>
          <w:sz w:val="24"/>
          <w:szCs w:val="24"/>
        </w:rPr>
        <w:t>сайт</w:t>
      </w:r>
      <w:r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hyperlink r:id="rId5" w:history="1">
        <w:r w:rsidRPr="006F7FFD">
          <w:rPr>
            <w:rStyle w:val="a4"/>
            <w:rFonts w:ascii="Times New Roman" w:hAnsi="Times New Roman" w:cs="Times New Roman"/>
            <w:sz w:val="24"/>
            <w:szCs w:val="24"/>
          </w:rPr>
          <w:t>https://telefon-doveria.ru</w:t>
        </w:r>
        <w:proofErr w:type="gramStart"/>
        <w:r w:rsidRPr="006F7FF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6F7FF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F7FFD">
        <w:rPr>
          <w:rFonts w:ascii="Times New Roman" w:hAnsi="Times New Roman" w:cs="Times New Roman"/>
          <w:sz w:val="24"/>
          <w:szCs w:val="24"/>
        </w:rPr>
        <w:t xml:space="preserve">ам можно почитать </w:t>
      </w:r>
      <w:r w:rsidRP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наиболее частых проблемах, с которыми обращаются на детский телефон доверия</w:t>
      </w:r>
      <w:r w:rsidR="006F7F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а также найти информацию о том, что делать, если ты ощущаешь панику, скуку, апатию или плохое настроение  в этот сложный период. </w:t>
      </w:r>
    </w:p>
    <w:p w:rsidR="00EF6C68" w:rsidRPr="00AB4D96" w:rsidRDefault="00EF6C68" w:rsidP="00AB4D96">
      <w:pPr>
        <w:pStyle w:val="Bodytext90"/>
        <w:shd w:val="clear" w:color="auto" w:fill="auto"/>
        <w:spacing w:after="635" w:line="293" w:lineRule="exact"/>
        <w:ind w:left="580" w:right="1960" w:firstLine="320"/>
        <w:jc w:val="both"/>
      </w:pPr>
    </w:p>
    <w:sectPr w:rsidR="00EF6C68" w:rsidRPr="00AB4D96" w:rsidSect="00B5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D45"/>
    <w:multiLevelType w:val="hybridMultilevel"/>
    <w:tmpl w:val="78724D00"/>
    <w:lvl w:ilvl="0" w:tplc="77D47668">
      <w:start w:val="1"/>
      <w:numFmt w:val="decimal"/>
      <w:lvlText w:val="%1."/>
      <w:lvlJc w:val="left"/>
      <w:pPr>
        <w:ind w:left="396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6C68"/>
    <w:rsid w:val="004D48BF"/>
    <w:rsid w:val="006F6DB0"/>
    <w:rsid w:val="006F7FFD"/>
    <w:rsid w:val="0084637F"/>
    <w:rsid w:val="009F43C4"/>
    <w:rsid w:val="00AB4D96"/>
    <w:rsid w:val="00AC15CB"/>
    <w:rsid w:val="00B526DB"/>
    <w:rsid w:val="00C816DC"/>
    <w:rsid w:val="00EF6C68"/>
    <w:rsid w:val="00F1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rsid w:val="00EF6C6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Bodytext5Exact">
    <w:name w:val="Body text (5) Exact"/>
    <w:basedOn w:val="a0"/>
    <w:rsid w:val="00EF6C6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Exact">
    <w:name w:val="Body text (10) Exact"/>
    <w:basedOn w:val="a0"/>
    <w:link w:val="Bodytext10"/>
    <w:rsid w:val="00EF6C68"/>
    <w:rPr>
      <w:sz w:val="12"/>
      <w:szCs w:val="12"/>
      <w:shd w:val="clear" w:color="auto" w:fill="FFFFFF"/>
    </w:rPr>
  </w:style>
  <w:style w:type="character" w:customStyle="1" w:styleId="Heading2">
    <w:name w:val="Heading #2_"/>
    <w:basedOn w:val="a0"/>
    <w:link w:val="Heading20"/>
    <w:rsid w:val="00EF6C68"/>
    <w:rPr>
      <w:b/>
      <w:bCs/>
      <w:sz w:val="34"/>
      <w:szCs w:val="34"/>
      <w:shd w:val="clear" w:color="auto" w:fill="FFFFFF"/>
    </w:rPr>
  </w:style>
  <w:style w:type="character" w:customStyle="1" w:styleId="Heading2TrebuchetMS18ptNotBold">
    <w:name w:val="Heading #2 + Trebuchet MS;18 pt;Not Bold"/>
    <w:basedOn w:val="Heading2"/>
    <w:rsid w:val="00EF6C68"/>
    <w:rPr>
      <w:rFonts w:ascii="Trebuchet MS" w:eastAsia="Trebuchet MS" w:hAnsi="Trebuchet MS" w:cs="Trebuchet MS"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EF6C68"/>
    <w:pPr>
      <w:widowControl w:val="0"/>
      <w:shd w:val="clear" w:color="auto" w:fill="FFFFFF"/>
      <w:spacing w:before="420" w:after="240" w:line="0" w:lineRule="atLeast"/>
      <w:ind w:hanging="400"/>
      <w:jc w:val="center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10">
    <w:name w:val="Body text (10)"/>
    <w:basedOn w:val="a"/>
    <w:link w:val="Bodytext10Exact"/>
    <w:rsid w:val="00EF6C68"/>
    <w:pPr>
      <w:widowControl w:val="0"/>
      <w:shd w:val="clear" w:color="auto" w:fill="FFFFFF"/>
      <w:spacing w:after="0" w:line="158" w:lineRule="exact"/>
    </w:pPr>
    <w:rPr>
      <w:sz w:val="12"/>
      <w:szCs w:val="12"/>
    </w:rPr>
  </w:style>
  <w:style w:type="paragraph" w:customStyle="1" w:styleId="Heading20">
    <w:name w:val="Heading #2"/>
    <w:basedOn w:val="a"/>
    <w:link w:val="Heading2"/>
    <w:rsid w:val="00EF6C68"/>
    <w:pPr>
      <w:widowControl w:val="0"/>
      <w:shd w:val="clear" w:color="auto" w:fill="FFFFFF"/>
      <w:spacing w:before="780" w:after="0" w:line="432" w:lineRule="exact"/>
      <w:outlineLvl w:val="1"/>
    </w:pPr>
    <w:rPr>
      <w:b/>
      <w:bCs/>
      <w:sz w:val="34"/>
      <w:szCs w:val="34"/>
    </w:rPr>
  </w:style>
  <w:style w:type="character" w:customStyle="1" w:styleId="Bodytext9">
    <w:name w:val="Body text (9)_"/>
    <w:basedOn w:val="a0"/>
    <w:link w:val="Bodytext90"/>
    <w:rsid w:val="00C816DC"/>
    <w:rPr>
      <w:rFonts w:ascii="Trebuchet MS" w:eastAsia="Trebuchet MS" w:hAnsi="Trebuchet MS" w:cs="Trebuchet MS"/>
      <w:shd w:val="clear" w:color="auto" w:fill="FFFFFF"/>
    </w:rPr>
  </w:style>
  <w:style w:type="paragraph" w:customStyle="1" w:styleId="Bodytext90">
    <w:name w:val="Body text (9)"/>
    <w:basedOn w:val="a"/>
    <w:link w:val="Bodytext9"/>
    <w:rsid w:val="00C816DC"/>
    <w:pPr>
      <w:widowControl w:val="0"/>
      <w:shd w:val="clear" w:color="auto" w:fill="FFFFFF"/>
      <w:spacing w:after="480" w:line="317" w:lineRule="exact"/>
    </w:pPr>
    <w:rPr>
      <w:rFonts w:ascii="Trebuchet MS" w:eastAsia="Trebuchet MS" w:hAnsi="Trebuchet MS" w:cs="Trebuchet MS"/>
    </w:rPr>
  </w:style>
  <w:style w:type="paragraph" w:styleId="a3">
    <w:name w:val="List Paragraph"/>
    <w:basedOn w:val="a"/>
    <w:uiPriority w:val="34"/>
    <w:qFormat/>
    <w:rsid w:val="009F43C4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AB4D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4D9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B4D9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F6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lefon-dover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2020-03-31T11:02:00Z</dcterms:created>
  <dcterms:modified xsi:type="dcterms:W3CDTF">2020-03-31T15:43:00Z</dcterms:modified>
</cp:coreProperties>
</file>