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76" w:rsidRDefault="008D2576" w:rsidP="008D2576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 xml:space="preserve">Приложение </w:t>
      </w:r>
    </w:p>
    <w:p w:rsidR="008D2576" w:rsidRDefault="008D2576" w:rsidP="008D2576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 xml:space="preserve">к письму департамента образования </w:t>
      </w:r>
    </w:p>
    <w:p w:rsidR="008D2576" w:rsidRDefault="008D2576" w:rsidP="008D2576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>мэрии города Ярославля</w:t>
      </w:r>
    </w:p>
    <w:p w:rsidR="008D2576" w:rsidRDefault="008D2576" w:rsidP="008D2576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>от  29.04.2015    № 01-14/1903</w:t>
      </w:r>
    </w:p>
    <w:p w:rsidR="008D2576" w:rsidRDefault="008D2576" w:rsidP="008D2576">
      <w:pPr>
        <w:pStyle w:val="a3"/>
        <w:tabs>
          <w:tab w:val="clear" w:pos="4153"/>
          <w:tab w:val="clear" w:pos="8306"/>
          <w:tab w:val="left" w:pos="7371"/>
        </w:tabs>
        <w:jc w:val="right"/>
      </w:pPr>
    </w:p>
    <w:p w:rsidR="008D2576" w:rsidRDefault="008D2576" w:rsidP="008D2576">
      <w:pPr>
        <w:pStyle w:val="a3"/>
        <w:tabs>
          <w:tab w:val="left" w:pos="7371"/>
        </w:tabs>
      </w:pPr>
      <w:r>
        <w:tab/>
      </w:r>
    </w:p>
    <w:p w:rsidR="008D2576" w:rsidRPr="00AB47CC" w:rsidRDefault="008D2576" w:rsidP="008D2576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ИНФОРМАЦИЯ ДЛЯ РОДИТЕЛЕЙ</w:t>
      </w:r>
    </w:p>
    <w:p w:rsidR="008D2576" w:rsidRDefault="008D2576" w:rsidP="008D2576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О НЕЛЕГИТИМНЫХ (НЕПРИЗНАННЫХ) ВИДАХ СПОРТА</w:t>
      </w:r>
      <w:r>
        <w:rPr>
          <w:sz w:val="26"/>
          <w:szCs w:val="26"/>
        </w:rPr>
        <w:t>.</w:t>
      </w:r>
    </w:p>
    <w:p w:rsidR="008D2576" w:rsidRPr="00AB47CC" w:rsidRDefault="008D2576" w:rsidP="008D25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ab/>
        <w:t>ПРОВЕДЕНИИ СПОРТИВНЫХ МЕРОПРИЯТИЙ.</w:t>
      </w:r>
    </w:p>
    <w:p w:rsidR="008D2576" w:rsidRPr="00AB47CC" w:rsidRDefault="008D2576" w:rsidP="008D2576">
      <w:pPr>
        <w:rPr>
          <w:sz w:val="26"/>
          <w:szCs w:val="26"/>
        </w:rPr>
      </w:pPr>
    </w:p>
    <w:p w:rsidR="008D2576" w:rsidRPr="00AB47CC" w:rsidRDefault="008D2576" w:rsidP="008D2576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Уважаемые родители!</w:t>
      </w:r>
    </w:p>
    <w:p w:rsidR="008D2576" w:rsidRPr="00AB47CC" w:rsidRDefault="008D2576" w:rsidP="008D2576">
      <w:pPr>
        <w:jc w:val="center"/>
        <w:rPr>
          <w:sz w:val="26"/>
          <w:szCs w:val="26"/>
        </w:rPr>
      </w:pPr>
    </w:p>
    <w:p w:rsidR="008D2576" w:rsidRPr="00AB47CC" w:rsidRDefault="008D2576" w:rsidP="008D257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 связи с участившимися случаями проведения на территории Ярославской области соревновательных мероприятий по нелегитимным (непризнанным) видам спорта информируем вас о следующем.</w:t>
      </w:r>
    </w:p>
    <w:p w:rsidR="008D2576" w:rsidRPr="00AB47CC" w:rsidRDefault="008D2576" w:rsidP="008D257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1. Отдавая ребенка в спортивную секцию, помните, что не все виды соревновательной деятельности являются признанными видами спорта, спортивными дисциплинами.</w:t>
      </w:r>
    </w:p>
    <w:p w:rsidR="008D2576" w:rsidRPr="00AB47CC" w:rsidRDefault="008D2576" w:rsidP="008D257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Все признанные на территории Российской Федерации виды спорта и спортивные дисциплины указаны во Всероссийском реестре видов спорта (далее – ВРВС). Если наименование соревновательной деятельности не соответствует наименованию, указанному в ВРВС, то эта соревновательная деятельность проводится по нелегитимным (непризнанным) видам спорта, спортивным дисциплинам.</w:t>
      </w:r>
    </w:p>
    <w:p w:rsidR="008D2576" w:rsidRPr="00AB47CC" w:rsidRDefault="008D2576" w:rsidP="008D257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Например, в качестве спортивных дисциплин вида спорта «спортивная борьба» предусмотрены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>» и «</w:t>
      </w:r>
      <w:proofErr w:type="spellStart"/>
      <w:r w:rsidRPr="00AB47CC">
        <w:rPr>
          <w:sz w:val="26"/>
          <w:szCs w:val="26"/>
        </w:rPr>
        <w:t>грэпплинг-ги</w:t>
      </w:r>
      <w:proofErr w:type="spellEnd"/>
      <w:r w:rsidRPr="00AB47CC">
        <w:rPr>
          <w:sz w:val="26"/>
          <w:szCs w:val="26"/>
        </w:rPr>
        <w:t>», в то же время широко распространённый в Ярославской области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 xml:space="preserve"> ADCC» отсутствует в ВРВС, </w:t>
      </w:r>
      <w:proofErr w:type="gramStart"/>
      <w:r w:rsidRPr="00AB47CC">
        <w:rPr>
          <w:sz w:val="26"/>
          <w:szCs w:val="26"/>
        </w:rPr>
        <w:t>следовательно</w:t>
      </w:r>
      <w:proofErr w:type="gramEnd"/>
      <w:r w:rsidRPr="00AB47CC">
        <w:rPr>
          <w:sz w:val="26"/>
          <w:szCs w:val="26"/>
        </w:rPr>
        <w:t xml:space="preserve"> он  не является признанным видом спорта.</w:t>
      </w:r>
    </w:p>
    <w:p w:rsidR="008D2576" w:rsidRPr="00AB47CC" w:rsidRDefault="008D2576" w:rsidP="008D257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Ознакомиться с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 → «Всероссийский реестр видов спорта». </w:t>
      </w:r>
    </w:p>
    <w:p w:rsidR="008D2576" w:rsidRPr="00AB47CC" w:rsidRDefault="008D2576" w:rsidP="008D2576">
      <w:pPr>
        <w:ind w:firstLine="720"/>
        <w:jc w:val="both"/>
        <w:rPr>
          <w:sz w:val="26"/>
          <w:szCs w:val="26"/>
        </w:rPr>
      </w:pPr>
      <w:proofErr w:type="gramStart"/>
      <w:r w:rsidRPr="00AB47CC">
        <w:rPr>
          <w:sz w:val="26"/>
          <w:szCs w:val="26"/>
        </w:rPr>
        <w:t>Вид спорта, спортивная дисциплина не признаются, если правилами не создаются равные условия для участников спортивных соревнований; допускается жестокость по отношению к сопернику, неуважительное отношение к зрителям; допускаются любые другие проявления, унижающие честь и достоинство личности; ведется пропаганда насилия и жестокости, социальной расовой, национальной, религиозной и иной исключительности или нетерпимости, любые формы дискриминации.</w:t>
      </w:r>
      <w:proofErr w:type="gramEnd"/>
      <w:r w:rsidRPr="00AB47CC">
        <w:rPr>
          <w:sz w:val="26"/>
          <w:szCs w:val="26"/>
        </w:rPr>
        <w:t xml:space="preserve"> 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</w:p>
    <w:p w:rsidR="008D2576" w:rsidRPr="00AB47CC" w:rsidRDefault="008D2576" w:rsidP="008D257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Условиями проведения тренировок и правилами соревнований не должны создаваться угрозы жизни и здоровью занимающихся.</w:t>
      </w:r>
    </w:p>
    <w:p w:rsidR="008D2576" w:rsidRPr="00AB47CC" w:rsidRDefault="008D2576" w:rsidP="008D257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2. Информируем, о том, что на территории Ярославской области и других субъектов Российской Федерации проводится множество различных соревнований по признанным видам спорта, но не все из них являются официальными.</w:t>
      </w:r>
    </w:p>
    <w:p w:rsidR="008D2576" w:rsidRPr="00AB47CC" w:rsidRDefault="008D2576" w:rsidP="008D25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Официальными спортивными мероприятиями являются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8D2576" w:rsidRPr="00AB47CC" w:rsidRDefault="008D2576" w:rsidP="008D25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Таким образом, </w:t>
      </w:r>
    </w:p>
    <w:p w:rsidR="008D2576" w:rsidRPr="00AB47CC" w:rsidRDefault="008D2576" w:rsidP="008D257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lastRenderedPageBreak/>
        <w:t xml:space="preserve">- если физкультурное или спортивное мероприятие является межрегиональным, всероссийским или международным (Первенство Центрального федерального округа, Чемпионат России, Кубок Европы и т.п.), то сведения о нём включаются в Единый календарный план межрегиональных, всероссийских и международных физкультурных мероприятий и спортивных мероприятий. Ознакомиться с ним можно на сайте Министерства спорта Российской Федерации во вкладках: «Спорт» → «Спорт высших достижений» → «Единый календарный план </w:t>
      </w:r>
      <w:r w:rsidRPr="00AB47CC">
        <w:rPr>
          <w:color w:val="000000"/>
          <w:sz w:val="26"/>
          <w:szCs w:val="26"/>
        </w:rPr>
        <w:t>межрегиональных, всероссийских и международных физкультурных мероприятий и спортивных мероприятий, положения о всероссийских соревнованиях</w:t>
      </w:r>
      <w:r w:rsidRPr="00AB47CC">
        <w:rPr>
          <w:sz w:val="26"/>
          <w:szCs w:val="26"/>
        </w:rPr>
        <w:t xml:space="preserve">» → «Единый календарный план </w:t>
      </w:r>
      <w:r w:rsidRPr="00AB47CC">
        <w:rPr>
          <w:color w:val="000000"/>
          <w:sz w:val="26"/>
          <w:szCs w:val="26"/>
        </w:rPr>
        <w:t>межрегиональных, всероссийских и международных физкультурных мероприятий и спортивных мероприятий»;</w:t>
      </w:r>
    </w:p>
    <w:p w:rsidR="008D2576" w:rsidRPr="00AB47CC" w:rsidRDefault="008D2576" w:rsidP="008D257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 xml:space="preserve">- если физкультурное или спортивное 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агентства по физической культуре и спорту Ярославской области  во вкладках: </w:t>
      </w:r>
      <w:proofErr w:type="gramStart"/>
      <w:r w:rsidRPr="00AB47CC">
        <w:rPr>
          <w:sz w:val="26"/>
          <w:szCs w:val="26"/>
        </w:rPr>
        <w:t>«Документы» → «календарный план физкультурных мероприятий и спортивных мероприятий Ярославской области»</w:t>
      </w:r>
      <w:r w:rsidRPr="00AB47CC">
        <w:rPr>
          <w:color w:val="000000"/>
          <w:sz w:val="26"/>
          <w:szCs w:val="26"/>
        </w:rPr>
        <w:t>;</w:t>
      </w:r>
      <w:proofErr w:type="gramEnd"/>
    </w:p>
    <w:p w:rsidR="008D2576" w:rsidRPr="00AB47CC" w:rsidRDefault="008D2576" w:rsidP="008D25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- если спортивное мероприятие является муниципальным                            (Чемпионат г. Рыбинска, Первенство </w:t>
      </w:r>
      <w:proofErr w:type="spellStart"/>
      <w:r w:rsidRPr="00AB47CC">
        <w:rPr>
          <w:sz w:val="26"/>
          <w:szCs w:val="26"/>
        </w:rPr>
        <w:t>Тутаевского</w:t>
      </w:r>
      <w:proofErr w:type="spellEnd"/>
      <w:r w:rsidRPr="00AB47CC">
        <w:rPr>
          <w:sz w:val="26"/>
          <w:szCs w:val="26"/>
        </w:rPr>
        <w:t xml:space="preserve">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</w:p>
    <w:p w:rsidR="008D2576" w:rsidRPr="00AB47CC" w:rsidRDefault="008D2576" w:rsidP="008D257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Если ваш ребёнок участвует в неофициальных спортивных мероприятиях, вы должны знать следующее:</w:t>
      </w:r>
    </w:p>
    <w:p w:rsidR="008D2576" w:rsidRPr="00AB47CC" w:rsidRDefault="008D2576" w:rsidP="008D257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за занятие призовых мест ему не может быть присвоено спортивное звание;</w:t>
      </w:r>
    </w:p>
    <w:p w:rsidR="008D2576" w:rsidRPr="00AB47CC" w:rsidRDefault="008D2576" w:rsidP="008D257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должна обеспечиваться охрана общественного порядка и общественной безопасности;</w:t>
      </w:r>
    </w:p>
    <w:p w:rsidR="008D2576" w:rsidRPr="00AB47CC" w:rsidRDefault="008D2576" w:rsidP="008D257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должны соблюдаться обязательные требования к содержанию положений о спортивных мероприятиях, в частности требования о страховании и обеспечении медицинского обслуживания.</w:t>
      </w:r>
    </w:p>
    <w:p w:rsidR="008D2576" w:rsidRPr="00AB47CC" w:rsidRDefault="008D2576" w:rsidP="008D257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Обращаем внимание, что участие вашего ребёнка в неофициальных спортивных мероприятиях  не должно создавать угрозу его жизни и здоровью.</w:t>
      </w:r>
    </w:p>
    <w:p w:rsidR="008D2576" w:rsidRPr="00AB47CC" w:rsidRDefault="008D2576" w:rsidP="008D2576">
      <w:pPr>
        <w:jc w:val="both"/>
        <w:rPr>
          <w:sz w:val="26"/>
          <w:szCs w:val="26"/>
        </w:rPr>
      </w:pPr>
    </w:p>
    <w:p w:rsidR="008D2576" w:rsidRPr="00AB47CC" w:rsidRDefault="008D2576" w:rsidP="008D2576">
      <w:pPr>
        <w:jc w:val="both"/>
        <w:rPr>
          <w:sz w:val="26"/>
          <w:szCs w:val="26"/>
        </w:rPr>
      </w:pPr>
    </w:p>
    <w:p w:rsidR="008D2576" w:rsidRPr="00AB47CC" w:rsidRDefault="008D2576" w:rsidP="008D2576">
      <w:pPr>
        <w:jc w:val="both"/>
        <w:rPr>
          <w:sz w:val="26"/>
          <w:szCs w:val="26"/>
        </w:rPr>
      </w:pPr>
    </w:p>
    <w:p w:rsidR="008D2576" w:rsidRPr="00AB47CC" w:rsidRDefault="008D2576" w:rsidP="008D2576">
      <w:pPr>
        <w:jc w:val="both"/>
        <w:rPr>
          <w:sz w:val="26"/>
          <w:szCs w:val="26"/>
        </w:rPr>
      </w:pPr>
    </w:p>
    <w:p w:rsidR="008D2576" w:rsidRPr="00AB47CC" w:rsidRDefault="008D2576" w:rsidP="008D257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Агентство по физической культуре </w:t>
      </w:r>
    </w:p>
    <w:p w:rsidR="008D2576" w:rsidRPr="00AB47CC" w:rsidRDefault="008D2576" w:rsidP="008D257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и спорту Ярославской области </w:t>
      </w:r>
    </w:p>
    <w:p w:rsidR="008D2576" w:rsidRPr="00AB47CC" w:rsidRDefault="008D2576" w:rsidP="008D2576">
      <w:pPr>
        <w:pStyle w:val="a3"/>
        <w:tabs>
          <w:tab w:val="clear" w:pos="4153"/>
          <w:tab w:val="center" w:pos="2127"/>
          <w:tab w:val="left" w:pos="7371"/>
        </w:tabs>
        <w:jc w:val="both"/>
        <w:rPr>
          <w:sz w:val="26"/>
          <w:szCs w:val="26"/>
        </w:rPr>
      </w:pPr>
    </w:p>
    <w:p w:rsidR="008D2576" w:rsidRPr="00AB47CC" w:rsidRDefault="008D2576" w:rsidP="008D2576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</w:p>
    <w:p w:rsidR="005B70D0" w:rsidRDefault="005B70D0">
      <w:bookmarkStart w:id="0" w:name="_GoBack"/>
      <w:bookmarkEnd w:id="0"/>
    </w:p>
    <w:sectPr w:rsidR="005B70D0" w:rsidSect="008D2576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D6" w:rsidRDefault="008D257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7845" w:rsidRDefault="008D2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5" w:rsidRDefault="008D2576">
    <w:pPr>
      <w:pStyle w:val="a6"/>
      <w:jc w:val="center"/>
    </w:pPr>
    <w:r>
      <w:t xml:space="preserve"> </w:t>
    </w:r>
  </w:p>
  <w:p w:rsidR="00097845" w:rsidRDefault="008D257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4" w:rsidRDefault="008D2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8D25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AA" w:rsidRDefault="008D25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6"/>
    <w:rsid w:val="005B70D0"/>
    <w:rsid w:val="008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5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2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2576"/>
  </w:style>
  <w:style w:type="paragraph" w:styleId="a6">
    <w:name w:val="footer"/>
    <w:basedOn w:val="a"/>
    <w:link w:val="a7"/>
    <w:uiPriority w:val="99"/>
    <w:rsid w:val="008D25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5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5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2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2576"/>
  </w:style>
  <w:style w:type="paragraph" w:styleId="a6">
    <w:name w:val="footer"/>
    <w:basedOn w:val="a"/>
    <w:link w:val="a7"/>
    <w:uiPriority w:val="99"/>
    <w:rsid w:val="008D25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25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2015-04-29T19:10:00Z</dcterms:created>
  <dcterms:modified xsi:type="dcterms:W3CDTF">2015-04-29T19:11:00Z</dcterms:modified>
</cp:coreProperties>
</file>